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73" w:rsidRPr="00C3449E" w:rsidRDefault="00252C73" w:rsidP="0025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252C73" w:rsidRPr="00C3449E" w:rsidRDefault="00252C73" w:rsidP="0025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52C73" w:rsidRPr="00C3449E" w:rsidRDefault="00252C73" w:rsidP="0025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C73" w:rsidRPr="00C3449E" w:rsidRDefault="00252C73" w:rsidP="0025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252C73" w:rsidRDefault="00252C73" w:rsidP="0025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2</w:t>
      </w:r>
      <w:r w:rsidR="0088309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0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83091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252C73" w:rsidRDefault="00252C73" w:rsidP="00252C73">
      <w:pPr>
        <w:tabs>
          <w:tab w:val="left" w:pos="30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0FE5" w:rsidRPr="00F3076C" w:rsidRDefault="00C50FE5" w:rsidP="00C50FE5">
      <w:pPr>
        <w:widowControl w:val="0"/>
        <w:overflowPunct w:val="0"/>
        <w:autoSpaceDE w:val="0"/>
        <w:autoSpaceDN w:val="0"/>
        <w:adjustRightInd w:val="0"/>
        <w:spacing w:line="228" w:lineRule="auto"/>
        <w:ind w:left="120" w:right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076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F307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Положение  о порядке установления размера платы за пользование  жилым помещением для нанимателей жилых помещений по  договорам социального найма  и договорам найма жилых помещений  муниципального жилищного фонда </w:t>
      </w:r>
      <w:r w:rsidRPr="00F307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Pr="00F307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Чишминский</w:t>
      </w:r>
      <w:proofErr w:type="spellEnd"/>
      <w:r w:rsidRPr="00F307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сельсовет</w:t>
      </w:r>
      <w:r w:rsidRPr="00F307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F3076C">
        <w:rPr>
          <w:rFonts w:ascii="Times New Roman" w:hAnsi="Times New Roman" w:cs="Times New Roman"/>
          <w:bCs/>
          <w:sz w:val="28"/>
          <w:szCs w:val="28"/>
          <w:lang w:eastAsia="en-US"/>
        </w:rPr>
        <w:t>Чишминский</w:t>
      </w:r>
      <w:proofErr w:type="spellEnd"/>
      <w:r w:rsidRPr="00F307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 Республики Башкортостан, утвержденное решением </w:t>
      </w:r>
      <w:r w:rsidRPr="00F30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 поселения </w:t>
      </w:r>
      <w:proofErr w:type="spellStart"/>
      <w:r w:rsidRPr="00F307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Чишминский</w:t>
      </w:r>
      <w:proofErr w:type="spellEnd"/>
      <w:r w:rsidRPr="00F307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сельсовет</w:t>
      </w:r>
      <w:r w:rsidRPr="00F3076C"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F307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3076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F3076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076C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Республики Башкортостан  </w:t>
      </w:r>
      <w:r w:rsidRPr="00F3076C">
        <w:rPr>
          <w:rFonts w:ascii="Times New Roman" w:hAnsi="Times New Roman" w:cs="Times New Roman"/>
          <w:color w:val="000000" w:themeColor="text1"/>
          <w:sz w:val="28"/>
          <w:szCs w:val="28"/>
        </w:rPr>
        <w:t>от 20 января 2020 года № 30</w:t>
      </w:r>
      <w:proofErr w:type="gramEnd"/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spacing w:line="228" w:lineRule="auto"/>
        <w:ind w:left="120" w:right="1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ind w:firstLine="660"/>
        <w:rPr>
          <w:rFonts w:ascii="Times New Roman" w:hAnsi="Times New Roman" w:cs="Times New Roman"/>
          <w:sz w:val="28"/>
          <w:szCs w:val="28"/>
          <w:lang w:eastAsia="en-US"/>
        </w:rPr>
      </w:pPr>
      <w:r w:rsidRPr="00C50FE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3 статьи 156  Жилищного кодекса Российской Федерации, Федерального Закона «Об общих принципах организации местного самоуправления в Российской Федерации» от 06.10.2003 №131-ФЗ и Приказа Министерства строительства и жилищно-коммунального хозяйства Российской Федерации от 27 сентября 2016 года №668/ пр.,  </w:t>
      </w:r>
    </w:p>
    <w:p w:rsidR="00C50FE5" w:rsidRPr="00F3076C" w:rsidRDefault="00C50FE5" w:rsidP="00F3076C">
      <w:pPr>
        <w:widowControl w:val="0"/>
        <w:overflowPunct w:val="0"/>
        <w:autoSpaceDE w:val="0"/>
        <w:autoSpaceDN w:val="0"/>
        <w:adjustRightInd w:val="0"/>
        <w:spacing w:line="228" w:lineRule="auto"/>
        <w:ind w:left="120" w:righ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FE5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50FE5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C50FE5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         района </w:t>
      </w:r>
      <w:proofErr w:type="spellStart"/>
      <w:r w:rsidRPr="00C50FE5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C50FE5">
        <w:rPr>
          <w:rFonts w:ascii="Times New Roman" w:eastAsia="Calibri" w:hAnsi="Times New Roman" w:cs="Times New Roman"/>
          <w:sz w:val="28"/>
          <w:szCs w:val="28"/>
        </w:rPr>
        <w:t xml:space="preserve"> район решил: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spacing w:line="228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C50F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0FE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Положение  о порядке установления размера платы за пользование  жилым помещением для нанимателей жилых помещений по  договорам социального найма  и договорам найма жилых помещений  муниципального жилищного фонда </w:t>
      </w:r>
      <w:r w:rsidRPr="00C50F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Pr="00C50F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сельсовет</w:t>
      </w:r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 Республики Башкортостан, утвержденное решением </w:t>
      </w:r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 поселения </w:t>
      </w:r>
      <w:proofErr w:type="spellStart"/>
      <w:r w:rsidRPr="00C50F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сельсовет</w:t>
      </w:r>
      <w:r w:rsidRPr="00C50FE5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C50F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50F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50FE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50FE5">
        <w:rPr>
          <w:rFonts w:ascii="Times New Roman" w:hAnsi="Times New Roman" w:cs="Times New Roman"/>
          <w:sz w:val="28"/>
          <w:szCs w:val="28"/>
        </w:rPr>
        <w:t xml:space="preserve"> </w:t>
      </w:r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 января 2020 года </w:t>
      </w:r>
      <w:r w:rsidR="00F30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>№ 30</w:t>
      </w:r>
      <w:r w:rsidRPr="00C50F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FE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spacing w:line="228" w:lineRule="auto"/>
        <w:ind w:left="120" w:right="120"/>
        <w:rPr>
          <w:rFonts w:ascii="Times New Roman" w:hAnsi="Times New Roman" w:cs="Times New Roman"/>
          <w:b/>
          <w:sz w:val="28"/>
          <w:szCs w:val="28"/>
        </w:rPr>
      </w:pPr>
      <w:r w:rsidRPr="00C50FE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50FE5">
        <w:rPr>
          <w:rFonts w:ascii="Times New Roman" w:hAnsi="Times New Roman" w:cs="Times New Roman"/>
          <w:sz w:val="28"/>
          <w:szCs w:val="28"/>
        </w:rPr>
        <w:t>- п.</w:t>
      </w:r>
      <w:r w:rsidRPr="00C50F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0FE5">
        <w:rPr>
          <w:rFonts w:ascii="Times New Roman" w:hAnsi="Times New Roman" w:cs="Times New Roman"/>
          <w:sz w:val="28"/>
          <w:szCs w:val="28"/>
        </w:rPr>
        <w:t xml:space="preserve"> «</w:t>
      </w:r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>Коэффициент, характеризующий качество и благоустройство жилого помещения,  месторасположение дома» изменить и изложить его в новой редакции согласно приложению №1.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spacing w:line="220" w:lineRule="auto"/>
        <w:ind w:right="1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0FE5">
        <w:rPr>
          <w:rFonts w:ascii="Times New Roman" w:hAnsi="Times New Roman" w:cs="Times New Roman"/>
          <w:sz w:val="28"/>
          <w:szCs w:val="28"/>
          <w:lang w:eastAsia="en-US"/>
        </w:rPr>
        <w:t xml:space="preserve">     -приложение №2 «</w:t>
      </w:r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Базовый размер платы за пользование жилым помещением  (платы за наем) муниципального жилищного фонда </w:t>
      </w:r>
      <w:r w:rsidRPr="00C50F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Pr="00C50F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сельсовет муниципального района</w:t>
      </w:r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  Республики Башкортостан» </w:t>
      </w:r>
      <w:r w:rsidRPr="00C50FE5">
        <w:rPr>
          <w:rFonts w:ascii="Times New Roman" w:hAnsi="Times New Roman" w:cs="Times New Roman"/>
          <w:sz w:val="28"/>
          <w:szCs w:val="28"/>
          <w:lang w:eastAsia="en-US"/>
        </w:rPr>
        <w:t xml:space="preserve">изменить и </w:t>
      </w:r>
      <w:r w:rsidRPr="00C50F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изложить его в новой редакции согласно приложении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spacing w:line="220" w:lineRule="auto"/>
        <w:ind w:right="140"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C50FE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2. </w:t>
      </w:r>
      <w:r w:rsidRPr="00C50F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Обнародовать настоящее решение </w:t>
      </w:r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C50F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</w:t>
      </w:r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Чишминский</w:t>
      </w:r>
      <w:proofErr w:type="spellEnd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в сети «Интернет» http://чишминский</w:t>
      </w:r>
      <w:proofErr w:type="gramStart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>ф/.</w:t>
      </w:r>
    </w:p>
    <w:p w:rsidR="00C50FE5" w:rsidRPr="00C50FE5" w:rsidRDefault="00C50FE5" w:rsidP="00C50FE5">
      <w:pPr>
        <w:tabs>
          <w:tab w:val="left" w:pos="3060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 на Постоянную Комиссию Совета сельского поселения </w:t>
      </w:r>
      <w:proofErr w:type="spellStart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C5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 социально-гуманитарным вопросам, молодежной политике, охране правопорядка (А.Н. Хабибуллин).</w:t>
      </w:r>
    </w:p>
    <w:p w:rsidR="00C50FE5" w:rsidRPr="00C50FE5" w:rsidRDefault="00C50FE5" w:rsidP="00C50FE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0FE5" w:rsidRPr="00C50FE5" w:rsidRDefault="00C50FE5" w:rsidP="00C50FE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0FE5" w:rsidRPr="00C50FE5" w:rsidRDefault="00C50FE5" w:rsidP="00C50FE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0FE5" w:rsidRPr="00C50FE5" w:rsidRDefault="00C50FE5" w:rsidP="00C50FE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3076C" w:rsidRPr="00D84B17" w:rsidRDefault="00F3076C" w:rsidP="00F307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F3076C" w:rsidRPr="00D84B17" w:rsidRDefault="00F3076C" w:rsidP="00F307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F3076C" w:rsidRPr="00D84B17" w:rsidRDefault="00F3076C" w:rsidP="00F307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F3076C" w:rsidRPr="00D84B17" w:rsidRDefault="00F3076C" w:rsidP="00F307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F3076C" w:rsidRPr="00B00F1F" w:rsidRDefault="00F3076C" w:rsidP="00F3076C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C50FE5" w:rsidRPr="00C50FE5" w:rsidRDefault="00C50FE5" w:rsidP="00C50FE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0FE5" w:rsidRPr="00C50FE5" w:rsidRDefault="00C50FE5" w:rsidP="00C50FE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0FE5" w:rsidRPr="00C50FE5" w:rsidRDefault="00C50FE5" w:rsidP="00C50FE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0FE5" w:rsidRPr="00C50FE5" w:rsidRDefault="00C50FE5" w:rsidP="00C50FE5">
      <w:pPr>
        <w:ind w:right="539" w:firstLine="748"/>
        <w:rPr>
          <w:rFonts w:ascii="Times New Roman" w:hAnsi="Times New Roman" w:cs="Times New Roman"/>
          <w:sz w:val="28"/>
          <w:szCs w:val="28"/>
        </w:rPr>
      </w:pPr>
    </w:p>
    <w:p w:rsidR="00C50FE5" w:rsidRPr="00C50FE5" w:rsidRDefault="00C50FE5" w:rsidP="00C50F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76C" w:rsidRDefault="00F3076C" w:rsidP="00F3076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76C" w:rsidRDefault="00F3076C" w:rsidP="00F3076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76C" w:rsidRPr="00F3076C" w:rsidRDefault="00F3076C" w:rsidP="00F3076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FE5" w:rsidRPr="00C50FE5" w:rsidRDefault="00C50FE5" w:rsidP="00C50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C50F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  <w:r w:rsidRPr="00C50FE5">
        <w:rPr>
          <w:rFonts w:ascii="Times New Roman" w:hAnsi="Times New Roman" w:cs="Times New Roman"/>
          <w:color w:val="000000"/>
          <w:sz w:val="20"/>
        </w:rPr>
        <w:t>Приложение № 1</w:t>
      </w:r>
    </w:p>
    <w:p w:rsidR="00C50FE5" w:rsidRPr="00C50FE5" w:rsidRDefault="00C50FE5" w:rsidP="00F3076C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  <w:sz w:val="20"/>
        </w:rPr>
      </w:pPr>
      <w:r w:rsidRPr="00C50FE5">
        <w:rPr>
          <w:rFonts w:ascii="Times New Roman" w:hAnsi="Times New Roman" w:cs="Times New Roman"/>
          <w:color w:val="000000"/>
          <w:sz w:val="20"/>
        </w:rPr>
        <w:t xml:space="preserve">к решению Совета </w:t>
      </w:r>
      <w:r w:rsidRPr="00C50FE5">
        <w:rPr>
          <w:rFonts w:ascii="Times New Roman" w:hAnsi="Times New Roman" w:cs="Times New Roman"/>
          <w:color w:val="000000" w:themeColor="text1"/>
          <w:sz w:val="20"/>
        </w:rPr>
        <w:t xml:space="preserve"> сельского  поселения </w:t>
      </w:r>
      <w:proofErr w:type="spellStart"/>
      <w:r w:rsidRPr="00C50FE5">
        <w:rPr>
          <w:rFonts w:ascii="Times New Roman" w:hAnsi="Times New Roman" w:cs="Times New Roman"/>
          <w:color w:val="000000" w:themeColor="text1"/>
          <w:sz w:val="20"/>
        </w:rPr>
        <w:t>Чишминский</w:t>
      </w:r>
      <w:proofErr w:type="spellEnd"/>
      <w:r w:rsidRPr="00C50FE5">
        <w:rPr>
          <w:rFonts w:ascii="Times New Roman" w:hAnsi="Times New Roman" w:cs="Times New Roman"/>
          <w:color w:val="000000" w:themeColor="text1"/>
          <w:sz w:val="20"/>
        </w:rPr>
        <w:t xml:space="preserve">               сельсовет  </w:t>
      </w:r>
      <w:r w:rsidRPr="00C50FE5">
        <w:rPr>
          <w:rFonts w:ascii="Times New Roman" w:hAnsi="Times New Roman" w:cs="Times New Roman"/>
          <w:color w:val="000000"/>
          <w:sz w:val="20"/>
        </w:rPr>
        <w:t xml:space="preserve">муниципального  </w:t>
      </w:r>
      <w:r w:rsidR="00F3076C">
        <w:rPr>
          <w:rFonts w:ascii="Times New Roman" w:hAnsi="Times New Roman" w:cs="Times New Roman"/>
          <w:color w:val="000000"/>
          <w:sz w:val="20"/>
        </w:rPr>
        <w:t xml:space="preserve">района </w:t>
      </w:r>
      <w:proofErr w:type="spellStart"/>
      <w:r w:rsidR="00F3076C">
        <w:rPr>
          <w:rFonts w:ascii="Times New Roman" w:hAnsi="Times New Roman" w:cs="Times New Roman"/>
          <w:color w:val="000000"/>
          <w:sz w:val="20"/>
        </w:rPr>
        <w:t>Чишминский</w:t>
      </w:r>
      <w:proofErr w:type="spellEnd"/>
      <w:r w:rsidR="00F3076C">
        <w:rPr>
          <w:rFonts w:ascii="Times New Roman" w:hAnsi="Times New Roman" w:cs="Times New Roman"/>
          <w:color w:val="000000"/>
          <w:sz w:val="20"/>
        </w:rPr>
        <w:t xml:space="preserve"> район Республики Башкортостан</w:t>
      </w:r>
      <w:r w:rsidRPr="00C50FE5">
        <w:rPr>
          <w:rFonts w:ascii="Times New Roman" w:hAnsi="Times New Roman" w:cs="Times New Roman"/>
          <w:color w:val="000000"/>
          <w:sz w:val="20"/>
        </w:rPr>
        <w:t xml:space="preserve"> от  «29»  января 2021 г. № </w:t>
      </w:r>
      <w:bookmarkStart w:id="0" w:name="page3"/>
      <w:bookmarkEnd w:id="0"/>
      <w:r w:rsidRPr="00C50FE5">
        <w:rPr>
          <w:rFonts w:ascii="Times New Roman" w:hAnsi="Times New Roman" w:cs="Times New Roman"/>
          <w:color w:val="000000"/>
          <w:sz w:val="20"/>
        </w:rPr>
        <w:t>94</w:t>
      </w:r>
    </w:p>
    <w:p w:rsidR="00C50FE5" w:rsidRPr="00C50FE5" w:rsidRDefault="00C50FE5" w:rsidP="00C50F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</w:p>
    <w:p w:rsidR="00C50FE5" w:rsidRPr="00C50FE5" w:rsidRDefault="00C50FE5" w:rsidP="00F3076C">
      <w:pPr>
        <w:widowControl w:val="0"/>
        <w:tabs>
          <w:tab w:val="left" w:pos="9498"/>
          <w:tab w:val="left" w:pos="9608"/>
        </w:tabs>
        <w:overflowPunct w:val="0"/>
        <w:autoSpaceDE w:val="0"/>
        <w:autoSpaceDN w:val="0"/>
        <w:adjustRightInd w:val="0"/>
        <w:ind w:left="2200" w:right="-31" w:hanging="1088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b/>
          <w:bCs/>
          <w:szCs w:val="26"/>
          <w:lang w:val="en-US" w:eastAsia="en-US"/>
        </w:rPr>
        <w:t>IV</w:t>
      </w:r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>. Коэффициент, характеризующий качество и благоустройство жилого помещения</w:t>
      </w:r>
      <w:proofErr w:type="gramStart"/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>,  месторасположение</w:t>
      </w:r>
      <w:proofErr w:type="gramEnd"/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 xml:space="preserve"> дома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 xml:space="preserve">4.1.Размер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4.2.Интегральное значение К</w:t>
      </w:r>
      <w:proofErr w:type="gramStart"/>
      <w:r w:rsidRPr="00C50FE5">
        <w:rPr>
          <w:rFonts w:ascii="Times New Roman" w:hAnsi="Times New Roman" w:cs="Times New Roman"/>
          <w:szCs w:val="26"/>
          <w:vertAlign w:val="subscript"/>
          <w:lang w:val="en-US" w:eastAsia="en-US"/>
        </w:rPr>
        <w:t>j</w:t>
      </w:r>
      <w:proofErr w:type="gramEnd"/>
      <w:r w:rsidRPr="00C50FE5">
        <w:rPr>
          <w:rFonts w:ascii="Times New Roman" w:hAnsi="Times New Roman" w:cs="Times New Roman"/>
          <w:szCs w:val="26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 3: </w:t>
      </w:r>
    </w:p>
    <w:p w:rsidR="00C50FE5" w:rsidRPr="00C50FE5" w:rsidRDefault="00C50FE5" w:rsidP="00C50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Формула 3</w:t>
      </w:r>
    </w:p>
    <w:p w:rsidR="00C50FE5" w:rsidRPr="00C50FE5" w:rsidRDefault="00C50FE5" w:rsidP="00C50FE5">
      <w:pPr>
        <w:widowControl w:val="0"/>
        <w:autoSpaceDE w:val="0"/>
        <w:autoSpaceDN w:val="0"/>
        <w:adjustRightInd w:val="0"/>
        <w:ind w:left="700"/>
        <w:rPr>
          <w:rFonts w:ascii="Times New Roman" w:hAnsi="Times New Roman" w:cs="Times New Roman"/>
          <w:szCs w:val="26"/>
          <w:lang w:eastAsia="en-US"/>
        </w:rPr>
      </w:pPr>
      <w:bookmarkStart w:id="1" w:name="page7"/>
      <w:bookmarkEnd w:id="1"/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К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szCs w:val="26"/>
          <w:vertAlign w:val="subscript"/>
          <w:lang w:val="en-US" w:eastAsia="en-US"/>
        </w:rPr>
        <w:t>j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=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szCs w:val="26"/>
          <w:vertAlign w:val="superscript"/>
          <w:lang w:eastAsia="en-US"/>
        </w:rPr>
        <w:t>К</w:t>
      </w:r>
      <w:proofErr w:type="gramStart"/>
      <w:r w:rsidRPr="00C50FE5">
        <w:rPr>
          <w:rFonts w:ascii="Times New Roman" w:hAnsi="Times New Roman" w:cs="Times New Roman"/>
          <w:szCs w:val="26"/>
          <w:lang w:eastAsia="en-US"/>
        </w:rPr>
        <w:t>1</w:t>
      </w:r>
      <w:proofErr w:type="gramEnd"/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szCs w:val="26"/>
          <w:vertAlign w:val="superscript"/>
          <w:lang w:eastAsia="en-US"/>
        </w:rPr>
        <w:t>+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szCs w:val="26"/>
          <w:vertAlign w:val="superscript"/>
          <w:lang w:eastAsia="en-US"/>
        </w:rPr>
        <w:t>К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2 </w:t>
      </w:r>
      <w:r w:rsidRPr="00C50FE5">
        <w:rPr>
          <w:rFonts w:ascii="Times New Roman" w:hAnsi="Times New Roman" w:cs="Times New Roman"/>
          <w:szCs w:val="26"/>
          <w:vertAlign w:val="superscript"/>
          <w:lang w:eastAsia="en-US"/>
        </w:rPr>
        <w:t>+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szCs w:val="26"/>
          <w:vertAlign w:val="superscript"/>
          <w:lang w:eastAsia="en-US"/>
        </w:rPr>
        <w:t>К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3 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,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где</w:t>
      </w:r>
    </w:p>
    <w:p w:rsidR="00C50FE5" w:rsidRPr="00C50FE5" w:rsidRDefault="00C50FE5" w:rsidP="00C50FE5">
      <w:pPr>
        <w:widowControl w:val="0"/>
        <w:autoSpaceDE w:val="0"/>
        <w:autoSpaceDN w:val="0"/>
        <w:adjustRightInd w:val="0"/>
        <w:ind w:left="182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noProof/>
          <w:snapToGrid w:val="0"/>
          <w:szCs w:val="26"/>
        </w:rPr>
        <w:pict>
          <v:line id="Line 2" o:spid="_x0000_s1026" style="position:absolute;left:0;text-align:left;z-index:-251656192;visibility:visible" from="60.25pt,-2.4pt" to="127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YADw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" o:allowincell="f" strokeweight=".23647mm"/>
        </w:pict>
      </w:r>
      <w:r w:rsidRPr="00C50FE5">
        <w:rPr>
          <w:rFonts w:ascii="Times New Roman" w:hAnsi="Times New Roman" w:cs="Times New Roman"/>
          <w:szCs w:val="26"/>
          <w:lang w:eastAsia="en-US"/>
        </w:rPr>
        <w:t>3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ind w:left="120" w:right="-31" w:firstLine="54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К</w:t>
      </w:r>
      <w:proofErr w:type="gramStart"/>
      <w:r w:rsidRPr="00C50FE5">
        <w:rPr>
          <w:rFonts w:ascii="Times New Roman" w:hAnsi="Times New Roman" w:cs="Times New Roman"/>
          <w:szCs w:val="26"/>
          <w:vertAlign w:val="subscript"/>
          <w:lang w:val="en-US" w:eastAsia="en-US"/>
        </w:rPr>
        <w:t>j</w:t>
      </w:r>
      <w:proofErr w:type="gramEnd"/>
      <w:r w:rsidRPr="00C50FE5">
        <w:rPr>
          <w:rFonts w:ascii="Times New Roman" w:hAnsi="Times New Roman" w:cs="Times New Roman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ind w:left="660" w:right="126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К</w:t>
      </w:r>
      <w:proofErr w:type="gramStart"/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1</w:t>
      </w:r>
      <w:proofErr w:type="gramEnd"/>
      <w:r w:rsidRPr="00C50FE5">
        <w:rPr>
          <w:rFonts w:ascii="Times New Roman" w:hAnsi="Times New Roman" w:cs="Times New Roman"/>
          <w:szCs w:val="26"/>
          <w:lang w:eastAsia="en-US"/>
        </w:rPr>
        <w:t xml:space="preserve"> - коэффициент, характеризующий качество жилого помещения; 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ind w:left="660" w:right="-31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К</w:t>
      </w:r>
      <w:proofErr w:type="gramStart"/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2</w:t>
      </w:r>
      <w:proofErr w:type="gramEnd"/>
      <w:r w:rsidRPr="00C50FE5">
        <w:rPr>
          <w:rFonts w:ascii="Times New Roman" w:hAnsi="Times New Roman" w:cs="Times New Roman"/>
          <w:szCs w:val="26"/>
          <w:lang w:eastAsia="en-US"/>
        </w:rPr>
        <w:t xml:space="preserve"> - коэффициент, характеризующий благоустройство жилого помещения; 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ind w:left="660" w:right="126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К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3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- коэффициент месторасположение дома.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ind w:right="-31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4.3. Значения показателей К</w:t>
      </w:r>
      <w:proofErr w:type="gramStart"/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1</w:t>
      </w:r>
      <w:proofErr w:type="gramEnd"/>
      <w:r w:rsidRPr="00C50FE5">
        <w:rPr>
          <w:rFonts w:ascii="Times New Roman" w:hAnsi="Times New Roman" w:cs="Times New Roman"/>
          <w:szCs w:val="26"/>
          <w:lang w:eastAsia="en-US"/>
        </w:rPr>
        <w:t xml:space="preserve"> - К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3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оцениваются в интервале [0,8; 1,3].</w:t>
      </w: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ind w:right="-31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4.4. 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помещения, и месторасположение: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888"/>
        <w:gridCol w:w="1117"/>
        <w:gridCol w:w="1676"/>
        <w:gridCol w:w="1017"/>
        <w:gridCol w:w="100"/>
        <w:gridCol w:w="10"/>
        <w:gridCol w:w="21"/>
        <w:gridCol w:w="16"/>
        <w:gridCol w:w="2912"/>
      </w:tblGrid>
      <w:tr w:rsidR="00C50FE5" w:rsidRPr="00C50FE5" w:rsidTr="006B7754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  <w:lang w:eastAsia="en-US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  <w:lang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760"/>
              <w:rPr>
                <w:rFonts w:ascii="Times New Roman" w:hAnsi="Times New Roman" w:cs="Times New Roman"/>
                <w:szCs w:val="26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szCs w:val="26"/>
                <w:lang w:val="en-US" w:eastAsia="en-US"/>
              </w:rPr>
              <w:t>Таблица</w:t>
            </w:r>
            <w:proofErr w:type="spellEnd"/>
            <w:r w:rsidRPr="00C50FE5">
              <w:rPr>
                <w:rFonts w:ascii="Times New Roman" w:hAnsi="Times New Roman" w:cs="Times New Roman"/>
                <w:szCs w:val="26"/>
                <w:lang w:val="en-US" w:eastAsia="en-US"/>
              </w:rPr>
              <w:t xml:space="preserve"> 1</w:t>
            </w:r>
          </w:p>
        </w:tc>
      </w:tr>
      <w:tr w:rsidR="00C50FE5" w:rsidRPr="00C50FE5" w:rsidTr="006B7754">
        <w:trPr>
          <w:trHeight w:val="2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Коэффициен</w:t>
            </w:r>
            <w:proofErr w:type="spellEnd"/>
          </w:p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ты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Потребительские</w:t>
            </w:r>
            <w:proofErr w:type="spellEnd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свойства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w w:val="99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Pr="00C50FE5">
              <w:rPr>
                <w:rFonts w:ascii="Times New Roman" w:hAnsi="Times New Roman" w:cs="Times New Roman"/>
                <w:w w:val="9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w w:val="99"/>
                <w:sz w:val="24"/>
                <w:szCs w:val="24"/>
                <w:lang w:val="en-US" w:eastAsia="en-US"/>
              </w:rPr>
              <w:t>коэффициента</w:t>
            </w:r>
            <w:proofErr w:type="spellEnd"/>
          </w:p>
        </w:tc>
      </w:tr>
      <w:tr w:rsidR="00C50FE5" w:rsidRPr="00C50FE5" w:rsidTr="006B7754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5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Показатели</w:t>
            </w:r>
            <w:proofErr w:type="spellEnd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качества</w:t>
            </w:r>
            <w:proofErr w:type="spellEnd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жилого</w:t>
            </w:r>
            <w:proofErr w:type="spellEnd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</w:tr>
      <w:tr w:rsidR="00C50FE5" w:rsidRPr="00C50FE5" w:rsidTr="006B7754">
        <w:trPr>
          <w:trHeight w:val="26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К1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Материал</w:t>
            </w:r>
            <w:proofErr w:type="spellEnd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стен</w:t>
            </w:r>
            <w:proofErr w:type="spellEnd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50FE5" w:rsidRPr="00C50FE5" w:rsidTr="006B7754">
        <w:trPr>
          <w:trHeight w:val="263"/>
        </w:trPr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C50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кирпичные</w:t>
            </w:r>
            <w:proofErr w:type="spellEnd"/>
          </w:p>
        </w:tc>
        <w:tc>
          <w:tcPr>
            <w:tcW w:w="1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en-US" w:eastAsia="en-US"/>
              </w:rPr>
              <w:t>1,</w:t>
            </w:r>
            <w:r w:rsidRPr="00C50FE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C50FE5" w:rsidRPr="00C50FE5" w:rsidTr="006B7754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C50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панельные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en-US" w:eastAsia="en-US"/>
              </w:rPr>
              <w:t>1,</w:t>
            </w:r>
            <w:r w:rsidRPr="00C50FE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en-US"/>
              </w:rPr>
              <w:t>27</w:t>
            </w:r>
          </w:p>
        </w:tc>
      </w:tr>
      <w:tr w:rsidR="00C50FE5" w:rsidRPr="00C50FE5" w:rsidTr="006B7754">
        <w:trPr>
          <w:trHeight w:val="2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5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1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en-US" w:eastAsia="en-US"/>
              </w:rPr>
              <w:t>Показатели</w:t>
            </w:r>
            <w:proofErr w:type="spellEnd"/>
            <w:r w:rsidRPr="00C50FE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en-US" w:eastAsia="en-US"/>
              </w:rPr>
              <w:t>благоустройства</w:t>
            </w:r>
            <w:proofErr w:type="spellEnd"/>
            <w:r w:rsidRPr="00C50FE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en-US" w:eastAsia="en-US"/>
              </w:rPr>
              <w:t>жилого</w:t>
            </w:r>
            <w:proofErr w:type="spellEnd"/>
            <w:r w:rsidRPr="00C50FE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</w:tr>
      <w:tr w:rsidR="00C50FE5" w:rsidRPr="00C50FE5" w:rsidTr="006B7754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</w:t>
            </w:r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К2</w:t>
            </w:r>
          </w:p>
        </w:tc>
        <w:tc>
          <w:tcPr>
            <w:tcW w:w="4808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   дома,    имеющие    все    виды</w:t>
            </w:r>
          </w:p>
        </w:tc>
        <w:tc>
          <w:tcPr>
            <w:tcW w:w="37" w:type="dxa"/>
            <w:gridSpan w:val="2"/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en-US" w:eastAsia="en-US"/>
              </w:rPr>
              <w:t>1,</w:t>
            </w:r>
            <w:r w:rsidRPr="00C50FE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C50FE5" w:rsidRPr="00C50FE5" w:rsidTr="006B7754">
        <w:trPr>
          <w:trHeight w:val="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благоустройства</w:t>
            </w:r>
            <w:proofErr w:type="spellEnd"/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(с    </w:t>
            </w: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централизованным</w:t>
            </w:r>
            <w:proofErr w:type="spellEnd"/>
          </w:p>
        </w:tc>
        <w:tc>
          <w:tcPr>
            <w:tcW w:w="37" w:type="dxa"/>
            <w:gridSpan w:val="2"/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50FE5" w:rsidRPr="00C50FE5" w:rsidTr="006B7754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9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холодным</w:t>
            </w:r>
            <w:proofErr w:type="spellEnd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водоснабжением</w:t>
            </w:r>
            <w:proofErr w:type="spellEnd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отоплением</w:t>
            </w:r>
            <w:proofErr w:type="spellEnd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</w:t>
            </w:r>
          </w:p>
        </w:tc>
        <w:tc>
          <w:tcPr>
            <w:tcW w:w="31" w:type="dxa"/>
            <w:gridSpan w:val="2"/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50FE5" w:rsidRPr="00C50FE5" w:rsidTr="006B7754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системой</w:t>
            </w:r>
            <w:proofErr w:type="spellEnd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водоотведения</w:t>
            </w:r>
            <w:proofErr w:type="spellEnd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50FE5" w:rsidRPr="00C50FE5" w:rsidTr="006B7754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9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  дома,   имеющие   не   все   виды</w:t>
            </w:r>
          </w:p>
        </w:tc>
        <w:tc>
          <w:tcPr>
            <w:tcW w:w="31" w:type="dxa"/>
            <w:gridSpan w:val="2"/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en-US"/>
              </w:rPr>
              <w:t>1,27</w:t>
            </w:r>
          </w:p>
        </w:tc>
      </w:tr>
      <w:tr w:rsidR="00C50FE5" w:rsidRPr="00C50FE5" w:rsidTr="006B7754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благоустройства</w:t>
            </w:r>
            <w:proofErr w:type="spell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C50FE5" w:rsidRPr="00C50FE5" w:rsidTr="006B7754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Показател</w:t>
            </w:r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proofErr w:type="spellEnd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5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месторасположения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C50FE5" w:rsidRPr="00C50FE5" w:rsidTr="006B7754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50F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</w:t>
            </w:r>
            <w:r w:rsidRPr="00C50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 w:rsidRPr="00C50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 w:rsidRPr="00C50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ишмы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E5" w:rsidRPr="00C50FE5" w:rsidRDefault="00C50FE5" w:rsidP="006B7754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0FE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en-US"/>
              </w:rPr>
              <w:t>1,0</w:t>
            </w:r>
          </w:p>
        </w:tc>
      </w:tr>
    </w:tbl>
    <w:p w:rsidR="00C50FE5" w:rsidRPr="00C50FE5" w:rsidRDefault="00C50FE5" w:rsidP="00C50F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C50FE5" w:rsidRDefault="00C50FE5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C50FE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F307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F307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F307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F307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Default="00F3076C" w:rsidP="00F307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Pr="00C50FE5" w:rsidRDefault="00F3076C" w:rsidP="00F307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Cs w:val="26"/>
        </w:rPr>
      </w:pPr>
    </w:p>
    <w:p w:rsidR="00F3076C" w:rsidRPr="00C50FE5" w:rsidRDefault="00C50FE5" w:rsidP="00F307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C50FE5">
        <w:rPr>
          <w:rFonts w:ascii="Times New Roman" w:hAnsi="Times New Roman" w:cs="Times New Roman"/>
          <w:color w:val="000000"/>
          <w:sz w:val="20"/>
        </w:rPr>
        <w:lastRenderedPageBreak/>
        <w:t xml:space="preserve">                                                                                           </w:t>
      </w:r>
      <w:r w:rsidR="00F3076C" w:rsidRPr="00C50FE5">
        <w:rPr>
          <w:rFonts w:ascii="Times New Roman" w:hAnsi="Times New Roman" w:cs="Times New Roman"/>
          <w:color w:val="000000"/>
          <w:sz w:val="20"/>
        </w:rPr>
        <w:t xml:space="preserve">Приложение № </w:t>
      </w:r>
      <w:r w:rsidR="00F3076C">
        <w:rPr>
          <w:rFonts w:ascii="Times New Roman" w:hAnsi="Times New Roman" w:cs="Times New Roman"/>
          <w:color w:val="000000"/>
          <w:sz w:val="20"/>
        </w:rPr>
        <w:t>2</w:t>
      </w:r>
    </w:p>
    <w:p w:rsidR="00C50FE5" w:rsidRPr="00F3076C" w:rsidRDefault="00F3076C" w:rsidP="00F3076C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  <w:sz w:val="20"/>
        </w:rPr>
      </w:pPr>
      <w:r w:rsidRPr="00C50FE5">
        <w:rPr>
          <w:rFonts w:ascii="Times New Roman" w:hAnsi="Times New Roman" w:cs="Times New Roman"/>
          <w:color w:val="000000"/>
          <w:sz w:val="20"/>
        </w:rPr>
        <w:t xml:space="preserve">к решению Совета </w:t>
      </w:r>
      <w:r w:rsidRPr="00C50FE5">
        <w:rPr>
          <w:rFonts w:ascii="Times New Roman" w:hAnsi="Times New Roman" w:cs="Times New Roman"/>
          <w:color w:val="000000" w:themeColor="text1"/>
          <w:sz w:val="20"/>
        </w:rPr>
        <w:t xml:space="preserve"> сельского  поселения </w:t>
      </w:r>
      <w:proofErr w:type="spellStart"/>
      <w:r w:rsidRPr="00C50FE5">
        <w:rPr>
          <w:rFonts w:ascii="Times New Roman" w:hAnsi="Times New Roman" w:cs="Times New Roman"/>
          <w:color w:val="000000" w:themeColor="text1"/>
          <w:sz w:val="20"/>
        </w:rPr>
        <w:t>Чишминский</w:t>
      </w:r>
      <w:proofErr w:type="spellEnd"/>
      <w:r w:rsidRPr="00C50FE5">
        <w:rPr>
          <w:rFonts w:ascii="Times New Roman" w:hAnsi="Times New Roman" w:cs="Times New Roman"/>
          <w:color w:val="000000" w:themeColor="text1"/>
          <w:sz w:val="20"/>
        </w:rPr>
        <w:t xml:space="preserve">               сельсовет  </w:t>
      </w:r>
      <w:r w:rsidRPr="00C50FE5">
        <w:rPr>
          <w:rFonts w:ascii="Times New Roman" w:hAnsi="Times New Roman" w:cs="Times New Roman"/>
          <w:color w:val="000000"/>
          <w:sz w:val="20"/>
        </w:rPr>
        <w:t xml:space="preserve">муниципального  </w:t>
      </w:r>
      <w:r>
        <w:rPr>
          <w:rFonts w:ascii="Times New Roman" w:hAnsi="Times New Roman" w:cs="Times New Roman"/>
          <w:color w:val="000000"/>
          <w:sz w:val="20"/>
        </w:rPr>
        <w:t xml:space="preserve">района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Чишминский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район Республики Башкортостан</w:t>
      </w:r>
      <w:r w:rsidRPr="00C50FE5">
        <w:rPr>
          <w:rFonts w:ascii="Times New Roman" w:hAnsi="Times New Roman" w:cs="Times New Roman"/>
          <w:color w:val="000000"/>
          <w:sz w:val="20"/>
        </w:rPr>
        <w:t xml:space="preserve"> от  «29»  января 2021 г. № 94</w:t>
      </w:r>
    </w:p>
    <w:p w:rsidR="00C50FE5" w:rsidRPr="00C50FE5" w:rsidRDefault="00C50FE5" w:rsidP="00C50FE5">
      <w:pPr>
        <w:rPr>
          <w:rFonts w:ascii="Times New Roman" w:eastAsia="Calibri" w:hAnsi="Times New Roman" w:cs="Times New Roman"/>
          <w:szCs w:val="26"/>
          <w:lang w:eastAsia="en-US"/>
        </w:rPr>
      </w:pPr>
    </w:p>
    <w:p w:rsidR="00C50FE5" w:rsidRPr="00F3076C" w:rsidRDefault="00C50FE5" w:rsidP="00F3076C">
      <w:pPr>
        <w:widowControl w:val="0"/>
        <w:overflowPunct w:val="0"/>
        <w:autoSpaceDE w:val="0"/>
        <w:autoSpaceDN w:val="0"/>
        <w:adjustRightInd w:val="0"/>
        <w:spacing w:line="220" w:lineRule="auto"/>
        <w:ind w:right="140"/>
        <w:jc w:val="center"/>
        <w:rPr>
          <w:rFonts w:ascii="Times New Roman" w:hAnsi="Times New Roman" w:cs="Times New Roman"/>
          <w:b/>
          <w:bCs/>
          <w:szCs w:val="26"/>
          <w:lang w:eastAsia="en-US"/>
        </w:rPr>
      </w:pPr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 xml:space="preserve">Базовый размер платы за пользование жилым помещением  (платы за наем) муниципального жилищного фонда </w:t>
      </w:r>
      <w:r w:rsidRPr="00C50FE5">
        <w:rPr>
          <w:rFonts w:ascii="Times New Roman" w:hAnsi="Times New Roman" w:cs="Times New Roman"/>
          <w:b/>
          <w:bCs/>
          <w:color w:val="000000" w:themeColor="text1"/>
          <w:szCs w:val="26"/>
          <w:lang w:eastAsia="en-US"/>
        </w:rPr>
        <w:t xml:space="preserve">сельского поселения </w:t>
      </w:r>
      <w:proofErr w:type="spellStart"/>
      <w:r w:rsidRPr="00C50FE5">
        <w:rPr>
          <w:rFonts w:ascii="Times New Roman" w:hAnsi="Times New Roman" w:cs="Times New Roman"/>
          <w:b/>
          <w:bCs/>
          <w:color w:val="000000" w:themeColor="text1"/>
          <w:szCs w:val="26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b/>
          <w:bCs/>
          <w:color w:val="000000" w:themeColor="text1"/>
          <w:szCs w:val="26"/>
          <w:lang w:eastAsia="en-US"/>
        </w:rPr>
        <w:t xml:space="preserve"> сельсовет муниципального района</w:t>
      </w:r>
      <w:r w:rsidR="00F3076C">
        <w:rPr>
          <w:rFonts w:ascii="Times New Roman" w:hAnsi="Times New Roman" w:cs="Times New Roman"/>
          <w:b/>
          <w:bCs/>
          <w:szCs w:val="26"/>
          <w:lang w:eastAsia="en-US"/>
        </w:rPr>
        <w:t xml:space="preserve"> </w:t>
      </w:r>
      <w:proofErr w:type="spellStart"/>
      <w:r w:rsidR="00F3076C">
        <w:rPr>
          <w:rFonts w:ascii="Times New Roman" w:hAnsi="Times New Roman" w:cs="Times New Roman"/>
          <w:b/>
          <w:bCs/>
          <w:szCs w:val="26"/>
          <w:lang w:eastAsia="en-US"/>
        </w:rPr>
        <w:t>Чишминский</w:t>
      </w:r>
      <w:proofErr w:type="spellEnd"/>
      <w:r w:rsidR="00F3076C">
        <w:rPr>
          <w:rFonts w:ascii="Times New Roman" w:hAnsi="Times New Roman" w:cs="Times New Roman"/>
          <w:b/>
          <w:bCs/>
          <w:szCs w:val="26"/>
          <w:lang w:eastAsia="en-US"/>
        </w:rPr>
        <w:t xml:space="preserve"> район</w:t>
      </w:r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 xml:space="preserve"> Республики Башкортостан   </w:t>
      </w:r>
    </w:p>
    <w:p w:rsidR="00C50FE5" w:rsidRPr="00C50FE5" w:rsidRDefault="00C50FE5" w:rsidP="00C50FE5">
      <w:pPr>
        <w:widowControl w:val="0"/>
        <w:autoSpaceDE w:val="0"/>
        <w:autoSpaceDN w:val="0"/>
        <w:adjustRightInd w:val="0"/>
        <w:spacing w:line="242" w:lineRule="exact"/>
        <w:rPr>
          <w:rFonts w:ascii="Times New Roman" w:hAnsi="Times New Roman" w:cs="Times New Roman"/>
          <w:szCs w:val="26"/>
          <w:lang w:eastAsia="en-US"/>
        </w:rPr>
      </w:pP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 xml:space="preserve">            </w:t>
      </w:r>
      <w:proofErr w:type="gramStart"/>
      <w:r w:rsidRPr="00C50FE5">
        <w:rPr>
          <w:rFonts w:ascii="Times New Roman" w:hAnsi="Times New Roman" w:cs="Times New Roman"/>
          <w:szCs w:val="26"/>
          <w:lang w:eastAsia="en-US"/>
        </w:rPr>
        <w:t xml:space="preserve">В соответствии с Положением о порядке расчета размера платы за пользование жилым помещением (плата за наем) жилого помещения муниципального жилищного фонда </w:t>
      </w:r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 xml:space="preserve">сельского  поселения </w:t>
      </w:r>
      <w:proofErr w:type="spellStart"/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 xml:space="preserve"> сельсовет муниципального района </w:t>
      </w:r>
      <w:proofErr w:type="spellStart"/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 xml:space="preserve"> район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Республики Башкортостан, базовый размер платы за пользование жилым помещением (платы за наем) определяется по формуле и составляет </w:t>
      </w:r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 xml:space="preserve">с 01.01.2021 года </w:t>
      </w:r>
      <w:r w:rsidRPr="00C50FE5">
        <w:rPr>
          <w:rFonts w:ascii="Times New Roman" w:hAnsi="Times New Roman" w:cs="Times New Roman"/>
          <w:szCs w:val="26"/>
          <w:lang w:eastAsia="en-US"/>
        </w:rPr>
        <w:t>60 рублей 30 копеек  за 1 квадратный метр занимаемой общей площади:</w:t>
      </w:r>
      <w:proofErr w:type="gramEnd"/>
    </w:p>
    <w:p w:rsidR="00C50FE5" w:rsidRPr="00C50FE5" w:rsidRDefault="00C50FE5" w:rsidP="00C50FE5">
      <w:pPr>
        <w:widowControl w:val="0"/>
        <w:autoSpaceDE w:val="0"/>
        <w:autoSpaceDN w:val="0"/>
        <w:adjustRightInd w:val="0"/>
        <w:spacing w:line="205" w:lineRule="exact"/>
        <w:rPr>
          <w:rFonts w:ascii="Times New Roman" w:hAnsi="Times New Roman" w:cs="Times New Roman"/>
          <w:szCs w:val="26"/>
          <w:lang w:eastAsia="en-US"/>
        </w:rPr>
      </w:pPr>
    </w:p>
    <w:p w:rsidR="00C50FE5" w:rsidRPr="00C50FE5" w:rsidRDefault="00C50FE5" w:rsidP="00C50FE5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Н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Б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= </w:t>
      </w:r>
      <w:proofErr w:type="spellStart"/>
      <w:r w:rsidRPr="00C50FE5">
        <w:rPr>
          <w:rFonts w:ascii="Times New Roman" w:hAnsi="Times New Roman" w:cs="Times New Roman"/>
          <w:szCs w:val="26"/>
          <w:lang w:eastAsia="en-US"/>
        </w:rPr>
        <w:t>СР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с</w:t>
      </w:r>
      <w:proofErr w:type="spellEnd"/>
      <w:r w:rsidRPr="00C50FE5">
        <w:rPr>
          <w:rFonts w:ascii="Times New Roman" w:hAnsi="Times New Roman" w:cs="Times New Roman"/>
          <w:szCs w:val="26"/>
          <w:lang w:eastAsia="en-US"/>
        </w:rPr>
        <w:t xml:space="preserve"> * 0,001, где</w:t>
      </w:r>
    </w:p>
    <w:p w:rsidR="00C50FE5" w:rsidRPr="00C50FE5" w:rsidRDefault="00C50FE5" w:rsidP="00C50FE5">
      <w:pPr>
        <w:widowControl w:val="0"/>
        <w:autoSpaceDE w:val="0"/>
        <w:autoSpaceDN w:val="0"/>
        <w:adjustRightInd w:val="0"/>
        <w:spacing w:line="186" w:lineRule="exact"/>
        <w:rPr>
          <w:rFonts w:ascii="Times New Roman" w:hAnsi="Times New Roman" w:cs="Times New Roman"/>
          <w:szCs w:val="26"/>
          <w:lang w:eastAsia="en-US"/>
        </w:rPr>
      </w:pPr>
    </w:p>
    <w:p w:rsidR="00C50FE5" w:rsidRPr="00C50FE5" w:rsidRDefault="00C50FE5" w:rsidP="00C50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Н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Б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- базовый размер платы за наем жилого помещения;</w:t>
      </w:r>
    </w:p>
    <w:p w:rsidR="00C50FE5" w:rsidRPr="00C50FE5" w:rsidRDefault="00C50FE5" w:rsidP="00C50FE5">
      <w:pPr>
        <w:widowControl w:val="0"/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szCs w:val="26"/>
          <w:lang w:eastAsia="en-US"/>
        </w:rPr>
      </w:pPr>
    </w:p>
    <w:p w:rsidR="00C50FE5" w:rsidRPr="00C50FE5" w:rsidRDefault="00C50FE5" w:rsidP="00C50FE5">
      <w:pPr>
        <w:widowControl w:val="0"/>
        <w:overflowPunct w:val="0"/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Cs w:val="26"/>
          <w:lang w:eastAsia="en-US"/>
        </w:rPr>
      </w:pPr>
      <w:proofErr w:type="spellStart"/>
      <w:r w:rsidRPr="00C50FE5">
        <w:rPr>
          <w:rFonts w:ascii="Times New Roman" w:hAnsi="Times New Roman" w:cs="Times New Roman"/>
          <w:szCs w:val="26"/>
          <w:lang w:eastAsia="en-US"/>
        </w:rPr>
        <w:t>СР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с</w:t>
      </w:r>
      <w:proofErr w:type="spellEnd"/>
      <w:r w:rsidRPr="00C50FE5">
        <w:rPr>
          <w:rFonts w:ascii="Times New Roman" w:hAnsi="Times New Roman" w:cs="Times New Roman"/>
          <w:szCs w:val="26"/>
          <w:lang w:eastAsia="en-US"/>
        </w:rPr>
        <w:t xml:space="preserve"> - средняя цена 1 кв. м на вторичном рынке жилья в </w:t>
      </w:r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 xml:space="preserve">сельском поселении </w:t>
      </w:r>
      <w:proofErr w:type="spellStart"/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 xml:space="preserve"> сельсовет муниципального района </w:t>
      </w:r>
      <w:proofErr w:type="spellStart"/>
      <w:r w:rsidRPr="00C50FE5">
        <w:rPr>
          <w:rFonts w:ascii="Times New Roman" w:hAnsi="Times New Roman" w:cs="Times New Roman"/>
          <w:szCs w:val="26"/>
          <w:lang w:eastAsia="en-US"/>
        </w:rPr>
        <w:t>Чишминский</w:t>
      </w:r>
      <w:proofErr w:type="spellEnd"/>
      <w:r w:rsidRPr="00C50FE5">
        <w:rPr>
          <w:rFonts w:ascii="Times New Roman" w:hAnsi="Times New Roman" w:cs="Times New Roman"/>
          <w:szCs w:val="26"/>
          <w:lang w:eastAsia="en-US"/>
        </w:rPr>
        <w:t xml:space="preserve"> район Республики Башкортостан, в котором находится жилое помещение муниципального жилищного фонда,  предоставляемое по договорам социального найма и договорам найма жилых помещений. Средняя цена 1 кв. м на вторичном рынке жилья определяется по данным территориального органа Федеральной службы государственной статистики.  </w:t>
      </w:r>
    </w:p>
    <w:p w:rsidR="00C50FE5" w:rsidRPr="00C50FE5" w:rsidRDefault="00C50FE5" w:rsidP="00C50FE5">
      <w:pPr>
        <w:widowControl w:val="0"/>
        <w:tabs>
          <w:tab w:val="left" w:pos="9498"/>
          <w:tab w:val="left" w:pos="9608"/>
        </w:tabs>
        <w:overflowPunct w:val="0"/>
        <w:autoSpaceDE w:val="0"/>
        <w:autoSpaceDN w:val="0"/>
        <w:adjustRightInd w:val="0"/>
        <w:ind w:left="2200" w:right="-31" w:hanging="1088"/>
        <w:rPr>
          <w:rFonts w:ascii="Times New Roman" w:hAnsi="Times New Roman" w:cs="Times New Roman"/>
          <w:b/>
          <w:bCs/>
          <w:szCs w:val="26"/>
          <w:lang w:eastAsia="en-US"/>
        </w:rPr>
      </w:pPr>
    </w:p>
    <w:p w:rsidR="00C50FE5" w:rsidRPr="00C50FE5" w:rsidRDefault="00C50FE5" w:rsidP="00C50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>Н</w:t>
      </w:r>
      <w:r w:rsidRPr="00C50FE5">
        <w:rPr>
          <w:rFonts w:ascii="Times New Roman" w:hAnsi="Times New Roman" w:cs="Times New Roman"/>
          <w:szCs w:val="26"/>
          <w:vertAlign w:val="subscript"/>
          <w:lang w:eastAsia="en-US"/>
        </w:rPr>
        <w:t>Б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= 60300 * 0,001= </w:t>
      </w:r>
      <w:r w:rsidRPr="00C50FE5">
        <w:rPr>
          <w:rFonts w:ascii="Times New Roman" w:hAnsi="Times New Roman" w:cs="Times New Roman"/>
          <w:b/>
          <w:szCs w:val="26"/>
          <w:lang w:eastAsia="en-US"/>
        </w:rPr>
        <w:t>60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 </w:t>
      </w:r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>руб.30  коп</w:t>
      </w:r>
      <w:proofErr w:type="gramStart"/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>.</w:t>
      </w:r>
      <w:proofErr w:type="gramEnd"/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 xml:space="preserve"> </w:t>
      </w:r>
      <w:proofErr w:type="gramStart"/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>з</w:t>
      </w:r>
      <w:proofErr w:type="gramEnd"/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>а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>1</w:t>
      </w:r>
      <w:r w:rsidRPr="00C50FE5">
        <w:rPr>
          <w:rFonts w:ascii="Times New Roman" w:hAnsi="Times New Roman" w:cs="Times New Roman"/>
          <w:szCs w:val="26"/>
          <w:lang w:eastAsia="en-US"/>
        </w:rPr>
        <w:t xml:space="preserve"> </w:t>
      </w:r>
      <w:r w:rsidRPr="00C50FE5">
        <w:rPr>
          <w:rFonts w:ascii="Times New Roman" w:hAnsi="Times New Roman" w:cs="Times New Roman"/>
          <w:b/>
          <w:bCs/>
          <w:szCs w:val="26"/>
          <w:lang w:eastAsia="en-US"/>
        </w:rPr>
        <w:t>кв.м.</w:t>
      </w:r>
    </w:p>
    <w:p w:rsidR="00C50FE5" w:rsidRPr="00C50FE5" w:rsidRDefault="00C50FE5" w:rsidP="00C50FE5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Cs w:val="26"/>
          <w:lang w:eastAsia="en-US"/>
        </w:rPr>
      </w:pPr>
    </w:p>
    <w:p w:rsidR="00C50FE5" w:rsidRPr="00C50FE5" w:rsidRDefault="00C50FE5" w:rsidP="00C50FE5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Cs w:val="26"/>
          <w:lang w:eastAsia="en-US"/>
        </w:rPr>
      </w:pPr>
      <w:r w:rsidRPr="00C50FE5">
        <w:rPr>
          <w:rFonts w:ascii="Times New Roman" w:hAnsi="Times New Roman" w:cs="Times New Roman"/>
          <w:szCs w:val="26"/>
          <w:lang w:eastAsia="en-US"/>
        </w:rPr>
        <w:t xml:space="preserve">60300  – Средняя цена 1 кв.м. на вторичном рынке жилья по Республике Башкортостан по данным территориального органа Федеральной службы государственной статистики по Республике Башкортостан </w:t>
      </w:r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 xml:space="preserve">на </w:t>
      </w:r>
      <w:r w:rsidRPr="00C50FE5">
        <w:rPr>
          <w:rFonts w:ascii="Times New Roman" w:hAnsi="Times New Roman" w:cs="Times New Roman"/>
          <w:color w:val="000000" w:themeColor="text1"/>
          <w:szCs w:val="26"/>
          <w:lang w:val="en-US" w:eastAsia="en-US"/>
        </w:rPr>
        <w:t>III</w:t>
      </w:r>
      <w:r w:rsidRPr="00C50FE5">
        <w:rPr>
          <w:rFonts w:ascii="Times New Roman" w:hAnsi="Times New Roman" w:cs="Times New Roman"/>
          <w:color w:val="000000" w:themeColor="text1"/>
          <w:szCs w:val="26"/>
          <w:lang w:eastAsia="en-US"/>
        </w:rPr>
        <w:t xml:space="preserve"> квартал 2020 года</w:t>
      </w:r>
      <w:r w:rsidRPr="00C50FE5">
        <w:rPr>
          <w:rFonts w:ascii="Times New Roman" w:hAnsi="Times New Roman" w:cs="Times New Roman"/>
          <w:color w:val="FF0000"/>
          <w:szCs w:val="26"/>
          <w:lang w:eastAsia="en-US"/>
        </w:rPr>
        <w:t>.</w:t>
      </w:r>
    </w:p>
    <w:p w:rsidR="00C50FE5" w:rsidRPr="001C121B" w:rsidRDefault="00C50FE5" w:rsidP="00C50FE5">
      <w:pPr>
        <w:widowControl w:val="0"/>
        <w:overflowPunct w:val="0"/>
        <w:autoSpaceDE w:val="0"/>
        <w:autoSpaceDN w:val="0"/>
        <w:adjustRightInd w:val="0"/>
        <w:spacing w:line="225" w:lineRule="auto"/>
        <w:rPr>
          <w:szCs w:val="26"/>
          <w:lang w:eastAsia="en-US"/>
        </w:rPr>
      </w:pPr>
    </w:p>
    <w:p w:rsidR="00C50FE5" w:rsidRPr="001C121B" w:rsidRDefault="00C50FE5" w:rsidP="00C50FE5">
      <w:pPr>
        <w:widowControl w:val="0"/>
        <w:autoSpaceDE w:val="0"/>
        <w:autoSpaceDN w:val="0"/>
        <w:adjustRightInd w:val="0"/>
        <w:rPr>
          <w:szCs w:val="26"/>
          <w:lang w:eastAsia="en-US"/>
        </w:rPr>
      </w:pPr>
    </w:p>
    <w:p w:rsidR="00C50FE5" w:rsidRPr="001C121B" w:rsidRDefault="00C50FE5" w:rsidP="00C50FE5">
      <w:pPr>
        <w:widowControl w:val="0"/>
        <w:autoSpaceDE w:val="0"/>
        <w:autoSpaceDN w:val="0"/>
        <w:adjustRightInd w:val="0"/>
        <w:rPr>
          <w:szCs w:val="26"/>
          <w:lang w:eastAsia="en-US"/>
        </w:rPr>
      </w:pPr>
    </w:p>
    <w:p w:rsidR="00C50FE5" w:rsidRPr="001C121B" w:rsidRDefault="00C50FE5" w:rsidP="00C50FE5">
      <w:pPr>
        <w:widowControl w:val="0"/>
        <w:autoSpaceDE w:val="0"/>
        <w:autoSpaceDN w:val="0"/>
        <w:adjustRightInd w:val="0"/>
        <w:rPr>
          <w:szCs w:val="26"/>
          <w:lang w:eastAsia="en-US"/>
        </w:rPr>
      </w:pPr>
    </w:p>
    <w:p w:rsidR="00C50FE5" w:rsidRPr="001C121B" w:rsidRDefault="00C50FE5" w:rsidP="00C50FE5">
      <w:pPr>
        <w:widowControl w:val="0"/>
        <w:autoSpaceDE w:val="0"/>
        <w:autoSpaceDN w:val="0"/>
        <w:adjustRightInd w:val="0"/>
        <w:rPr>
          <w:szCs w:val="26"/>
          <w:lang w:eastAsia="en-US"/>
        </w:rPr>
      </w:pPr>
    </w:p>
    <w:p w:rsidR="00C50FE5" w:rsidRPr="001C121B" w:rsidRDefault="00C50FE5" w:rsidP="00C50FE5">
      <w:pPr>
        <w:jc w:val="center"/>
        <w:rPr>
          <w:rFonts w:eastAsia="Calibri"/>
          <w:b/>
          <w:szCs w:val="26"/>
          <w:lang w:eastAsia="en-US"/>
        </w:rPr>
      </w:pPr>
    </w:p>
    <w:p w:rsidR="00252C73" w:rsidRDefault="00252C73" w:rsidP="00252C73">
      <w:pPr>
        <w:tabs>
          <w:tab w:val="left" w:pos="30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2C73" w:rsidRDefault="00252C73" w:rsidP="00252C73">
      <w:pPr>
        <w:tabs>
          <w:tab w:val="left" w:pos="30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2C73" w:rsidRDefault="00252C73" w:rsidP="00252C73">
      <w:pPr>
        <w:tabs>
          <w:tab w:val="left" w:pos="30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2C73" w:rsidRDefault="00252C73" w:rsidP="00252C73">
      <w:pPr>
        <w:tabs>
          <w:tab w:val="left" w:pos="30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2C73" w:rsidRDefault="00252C73" w:rsidP="00252C73">
      <w:pPr>
        <w:tabs>
          <w:tab w:val="left" w:pos="30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2185" w:rsidRDefault="00012185"/>
    <w:sectPr w:rsidR="00012185" w:rsidSect="0059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252C73"/>
    <w:rsid w:val="00012185"/>
    <w:rsid w:val="00252C73"/>
    <w:rsid w:val="00392030"/>
    <w:rsid w:val="0059722E"/>
    <w:rsid w:val="00883091"/>
    <w:rsid w:val="00C50FE5"/>
    <w:rsid w:val="00F3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dcterms:created xsi:type="dcterms:W3CDTF">2021-02-26T04:25:00Z</dcterms:created>
  <dcterms:modified xsi:type="dcterms:W3CDTF">2021-03-01T05:19:00Z</dcterms:modified>
</cp:coreProperties>
</file>