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05" w:rsidRDefault="00C52805" w:rsidP="00C52805">
      <w:pPr>
        <w:widowControl w:val="0"/>
        <w:autoSpaceDE w:val="0"/>
        <w:autoSpaceDN w:val="0"/>
        <w:rPr>
          <w:rFonts w:ascii="Times New Roman" w:hAnsi="Times New Roman" w:cs="Times New Roman"/>
          <w:bCs/>
          <w:sz w:val="28"/>
          <w:szCs w:val="28"/>
        </w:rPr>
      </w:pPr>
    </w:p>
    <w:p w:rsidR="00C52805" w:rsidRPr="00C3449E" w:rsidRDefault="00C52805" w:rsidP="00C5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52805" w:rsidRPr="00C3449E" w:rsidRDefault="00C52805" w:rsidP="00C5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52805" w:rsidRDefault="00C52805" w:rsidP="00C5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805" w:rsidRPr="00C3449E" w:rsidRDefault="00C52805" w:rsidP="00C5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805" w:rsidRPr="00C3449E" w:rsidRDefault="00C52805" w:rsidP="00C5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C52805" w:rsidRDefault="00C52805" w:rsidP="00C5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23 июля 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</w:p>
    <w:p w:rsidR="00944F80" w:rsidRDefault="00944F80" w:rsidP="00C5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F80" w:rsidRDefault="00944F80" w:rsidP="00944F8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 проведении мониторинга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изменений законодательства и муниципальных нормативных правовых актов Совета сельского поселения </w:t>
      </w:r>
      <w:proofErr w:type="spell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</w:p>
    <w:p w:rsidR="00944F80" w:rsidRPr="00944F80" w:rsidRDefault="00944F80" w:rsidP="00944F8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совершенствования работы Совета сельского поселения </w:t>
      </w:r>
      <w:proofErr w:type="spell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</w:t>
      </w:r>
      <w:proofErr w:type="spell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</w:t>
      </w:r>
    </w:p>
    <w:p w:rsidR="00944F80" w:rsidRPr="00944F80" w:rsidRDefault="00944F80" w:rsidP="00944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F80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944F8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44F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44F8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44F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прилагаемое Положение о проведении мониторинга изменений законодательства и муниципальных нормативных правовых актов Совета сельского поселения </w:t>
      </w:r>
      <w:proofErr w:type="spell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Управляющему делами Администрации сельского поселения </w:t>
      </w:r>
      <w:proofErr w:type="spell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Башкортостан: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Совета на управляющего делами   Администрации сельского поселения </w:t>
      </w:r>
      <w:proofErr w:type="spell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944F80" w:rsidRPr="00944F80" w:rsidRDefault="00944F80" w:rsidP="00944F80">
      <w:pPr>
        <w:widowControl w:val="0"/>
        <w:tabs>
          <w:tab w:val="left" w:pos="1132"/>
        </w:tabs>
        <w:ind w:right="23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4. </w:t>
      </w:r>
      <w:r w:rsidRPr="00944F80">
        <w:rPr>
          <w:rFonts w:ascii="Times New Roman" w:hAnsi="Times New Roman" w:cs="Times New Roman"/>
          <w:sz w:val="28"/>
          <w:szCs w:val="28"/>
          <w:lang w:eastAsia="en-US"/>
        </w:rPr>
        <w:t xml:space="preserve">Обнародовать настоящее решение в порядке, установленном Уставом </w:t>
      </w:r>
      <w:r w:rsidRPr="00944F8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Pr="00944F8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944F80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944F80">
        <w:rPr>
          <w:rFonts w:ascii="Times New Roman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 Башкортостан, разместить на официальном сайте Администрации </w:t>
      </w:r>
      <w:r w:rsidRPr="00944F8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Pr="00944F8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944F80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 </w:t>
      </w:r>
      <w:proofErr w:type="spellStart"/>
      <w:r w:rsidRPr="00944F80">
        <w:rPr>
          <w:rFonts w:ascii="Times New Roman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 Башкортостан в разделе «Совет».</w:t>
      </w:r>
    </w:p>
    <w:p w:rsidR="00944F80" w:rsidRPr="00944F80" w:rsidRDefault="00944F80" w:rsidP="00944F80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5. Настоящее решение вступает в силу по истечении десяти дней со дня его официального опубликования.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proofErr w:type="gram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944F80" w:rsidRPr="00944F80" w:rsidRDefault="00944F80" w:rsidP="00944F80">
      <w:pPr>
        <w:rPr>
          <w:rFonts w:ascii="Times New Roman" w:hAnsi="Times New Roman" w:cs="Times New Roman"/>
          <w:sz w:val="28"/>
          <w:szCs w:val="28"/>
        </w:rPr>
      </w:pPr>
    </w:p>
    <w:p w:rsidR="00944F80" w:rsidRPr="00D84B17" w:rsidRDefault="00944F80" w:rsidP="00944F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Вр.и.о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лавы</w:t>
      </w:r>
      <w:proofErr w:type="spellEnd"/>
    </w:p>
    <w:p w:rsidR="00944F80" w:rsidRPr="00D84B17" w:rsidRDefault="00944F80" w:rsidP="00944F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944F80" w:rsidRPr="00D84B17" w:rsidRDefault="00944F80" w:rsidP="00944F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944F80" w:rsidRPr="00D84B17" w:rsidRDefault="00944F80" w:rsidP="00944F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944F80" w:rsidRPr="00B00F1F" w:rsidRDefault="00944F80" w:rsidP="00944F80">
      <w:pPr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Х.Ф.Султанова</w:t>
      </w:r>
    </w:p>
    <w:p w:rsidR="00944F80" w:rsidRPr="00944F80" w:rsidRDefault="00944F80" w:rsidP="00944F80">
      <w:pPr>
        <w:rPr>
          <w:rFonts w:ascii="Times New Roman" w:hAnsi="Times New Roman" w:cs="Times New Roman"/>
          <w:sz w:val="28"/>
          <w:szCs w:val="28"/>
        </w:rPr>
      </w:pPr>
    </w:p>
    <w:p w:rsidR="00944F80" w:rsidRPr="00944F80" w:rsidRDefault="00944F80" w:rsidP="00944F80">
      <w:pPr>
        <w:rPr>
          <w:rFonts w:ascii="Times New Roman" w:hAnsi="Times New Roman" w:cs="Times New Roman"/>
          <w:sz w:val="28"/>
          <w:szCs w:val="28"/>
        </w:rPr>
      </w:pPr>
    </w:p>
    <w:p w:rsidR="00944F80" w:rsidRPr="00944F80" w:rsidRDefault="00944F80" w:rsidP="00944F80">
      <w:pPr>
        <w:rPr>
          <w:rFonts w:ascii="Times New Roman" w:hAnsi="Times New Roman" w:cs="Times New Roman"/>
          <w:sz w:val="28"/>
          <w:szCs w:val="28"/>
        </w:rPr>
      </w:pPr>
    </w:p>
    <w:p w:rsidR="00944F80" w:rsidRPr="00944F80" w:rsidRDefault="00944F80" w:rsidP="00944F80">
      <w:pPr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hAnsi="Times New Roman" w:cs="Times New Roman"/>
          <w:sz w:val="28"/>
          <w:szCs w:val="28"/>
        </w:rPr>
        <w:tab/>
      </w:r>
      <w:r w:rsidRPr="00944F8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944F80">
        <w:rPr>
          <w:rFonts w:ascii="Times New Roman" w:hAnsi="Times New Roman" w:cs="Times New Roman"/>
          <w:sz w:val="28"/>
          <w:szCs w:val="28"/>
        </w:rPr>
        <w:tab/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Утверждено                                                                    </w:t>
      </w:r>
      <w:r w:rsidRPr="00944F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Совета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</w:t>
      </w:r>
      <w:proofErr w:type="spellStart"/>
      <w:r w:rsidRPr="00944F80">
        <w:rPr>
          <w:rFonts w:ascii="Times New Roman" w:eastAsia="Calibri" w:hAnsi="Times New Roman" w:cs="Times New Roman"/>
          <w:sz w:val="24"/>
          <w:szCs w:val="24"/>
          <w:lang w:eastAsia="en-US"/>
        </w:rPr>
        <w:t>Чишминский</w:t>
      </w:r>
      <w:proofErr w:type="spellEnd"/>
      <w:r w:rsidRPr="00944F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сельсовет 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proofErr w:type="spellStart"/>
      <w:r w:rsidRPr="00944F80">
        <w:rPr>
          <w:rFonts w:ascii="Times New Roman" w:eastAsia="Calibri" w:hAnsi="Times New Roman" w:cs="Times New Roman"/>
          <w:sz w:val="24"/>
          <w:szCs w:val="24"/>
          <w:lang w:eastAsia="en-US"/>
        </w:rPr>
        <w:t>Чишминский</w:t>
      </w:r>
      <w:proofErr w:type="spellEnd"/>
      <w:r w:rsidRPr="00944F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Pr="00944F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«22»  июля </w:t>
      </w:r>
      <w:smartTag w:uri="urn:schemas-microsoft-com:office:smarttags" w:element="metricconverter">
        <w:smartTagPr>
          <w:attr w:name="ProductID" w:val="2020 г"/>
        </w:smartTagPr>
        <w:r w:rsidRPr="00944F80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2020 г</w:t>
        </w:r>
      </w:smartTag>
      <w:r w:rsidRPr="00944F80">
        <w:rPr>
          <w:rFonts w:ascii="Times New Roman" w:eastAsia="Calibri" w:hAnsi="Times New Roman" w:cs="Times New Roman"/>
          <w:sz w:val="24"/>
          <w:szCs w:val="24"/>
          <w:lang w:eastAsia="en-US"/>
        </w:rPr>
        <w:t>. № 66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о проведении мониторинга изменений законодательства и муниципальных нормативных правовых актов Совета сельского поселения </w:t>
      </w:r>
      <w:proofErr w:type="spellStart"/>
      <w:r w:rsidRPr="00944F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944F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 Республики Башкортостан</w:t>
      </w:r>
    </w:p>
    <w:p w:rsidR="00944F80" w:rsidRPr="00944F80" w:rsidRDefault="00944F80" w:rsidP="00944F8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bookmark7"/>
      <w:bookmarkStart w:id="1" w:name="bookmark5"/>
      <w:bookmarkStart w:id="2" w:name="bookmark6"/>
      <w:bookmarkStart w:id="3" w:name="bookmark8"/>
      <w:bookmarkEnd w:id="0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944F8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. Общие положения</w:t>
      </w:r>
      <w:bookmarkEnd w:id="1"/>
      <w:bookmarkEnd w:id="2"/>
      <w:bookmarkEnd w:id="3"/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bookmark9"/>
      <w:bookmarkEnd w:id="4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Мониторинг изменений законодательства и муниципальных нормативных правовых актов Совета сельского поселения </w:t>
      </w:r>
      <w:proofErr w:type="spell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bookmark10"/>
      <w:bookmarkEnd w:id="5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2. Мониторинг проводится ответственными лицами, определяемыми  Советом.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bookmark11"/>
      <w:bookmarkStart w:id="7" w:name="bookmark12"/>
      <w:bookmarkStart w:id="8" w:name="bookmark13"/>
      <w:bookmarkEnd w:id="6"/>
      <w:bookmarkEnd w:id="7"/>
      <w:bookmarkEnd w:id="8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3. Целями проведения мониторинга являются: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обеспечение систематизации нормативной правовой базы муниципального образования;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выявление </w:t>
      </w:r>
      <w:proofErr w:type="spell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коррупциогенных</w:t>
      </w:r>
      <w:proofErr w:type="spell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факторов в муниципальных актах;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эффективности право применения; выявление факторов, снижающих эффективность реализации муниципальных актов;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предложений по совершенствованию нормотворческого процесса.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bookmark14"/>
      <w:bookmarkEnd w:id="9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4. Мониторинг включает в себя сбор, обобщение, анализ и оценку изменений: федеральных конституционных законов, федеральных законов, иных законодательных актов Российской Федерации;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законов и иных нормативных правовых актов Республики Башкортостан;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Устава (наименование муниципального образования Республики Башкортостан), муниципальных актов.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bookmark15"/>
      <w:bookmarkEnd w:id="10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5. Поводами проведения мониторинга являются: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органов прокуратуры;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</w:t>
      </w: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муниципальных образований о несовершенстве муниципальных актов, в том числе содержащие: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заключения </w:t>
      </w:r>
      <w:proofErr w:type="spell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антикоррупционной</w:t>
      </w:r>
      <w:proofErr w:type="spell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экспертизы муниципальных актов, подготовленные в установленном </w:t>
      </w:r>
      <w:proofErr w:type="gram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</w:t>
      </w:r>
      <w:proofErr w:type="gram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уполномоченными на ее проведение лицами;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bookmark18"/>
      <w:bookmarkStart w:id="12" w:name="bookmark16"/>
      <w:bookmarkStart w:id="13" w:name="bookmark17"/>
      <w:bookmarkStart w:id="14" w:name="bookmark19"/>
      <w:bookmarkEnd w:id="11"/>
      <w:r w:rsidRPr="00944F8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проведения мониторинга</w:t>
      </w:r>
      <w:bookmarkEnd w:id="12"/>
      <w:bookmarkEnd w:id="13"/>
      <w:bookmarkEnd w:id="14"/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5" w:name="bookmark20"/>
      <w:bookmarkEnd w:id="15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6. Мониторинг проводится лицами, указанными в пункте 2 настоящего Положения.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6" w:name="bookmark21"/>
      <w:bookmarkEnd w:id="16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7. Мониторинг осуществляется посредством анализа: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актов, указанных в пункте 4 настоящего Положения;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актов прокурорского реагирования.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7" w:name="bookmark22"/>
      <w:bookmarkEnd w:id="17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proofErr w:type="gram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</w:t>
      </w:r>
      <w:r w:rsidRPr="00944F8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Решение от 08.06.2020 г. № 55)</w:t>
      </w:r>
      <w:proofErr w:type="gramEnd"/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8" w:name="bookmark23"/>
      <w:bookmarkEnd w:id="18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19" w:name="bookmark24"/>
      <w:bookmarkEnd w:id="19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утратившими</w:t>
      </w:r>
      <w:proofErr w:type="gram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гарантированных прав, свобод и законных интересов человека и гражданина;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пределов компетенции органа местного самоуправления при издании муниципального акта;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в муниципальном акте </w:t>
      </w:r>
      <w:proofErr w:type="spell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коррупциогенных</w:t>
      </w:r>
      <w:proofErr w:type="spell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факторов;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полнота в правовом регулировании общественных отношений;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коллизия норм права;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юридико-технического характера;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искажение смысла положений муниципального акта при его применении;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практики применения нормативных правовых актов;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единообразной практики применения нормативных правовых актов;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0" w:name="bookmark25"/>
      <w:bookmarkEnd w:id="20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утратившим</w:t>
      </w:r>
      <w:proofErr w:type="gram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муниципального акта, о принятии нового муниципального акта;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1" w:name="bookmark26"/>
      <w:bookmarkEnd w:id="21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proofErr w:type="gram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муницпальные</w:t>
      </w:r>
      <w:proofErr w:type="spell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944F80">
        <w:rPr>
          <w:rFonts w:ascii="Times New Roman" w:eastAsia="Calibri" w:hAnsi="Times New Roman" w:cs="Times New Roman"/>
          <w:sz w:val="28"/>
          <w:szCs w:val="28"/>
        </w:rPr>
        <w:t>от 17.01.1992 № 2202-1</w:t>
      </w: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утратившими</w:t>
      </w:r>
      <w:proofErr w:type="gram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(отмене) муниципальных актов.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выявления изменений актов федерального и республиканского законодательства, вступающих в силу в отдаленной перспективе, вносятся </w:t>
      </w: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предложения о соответствующей корректировке планов нормотворческой деятельности органов местного самоуправления.</w:t>
      </w:r>
    </w:p>
    <w:p w:rsidR="00944F80" w:rsidRPr="00944F80" w:rsidRDefault="00944F80" w:rsidP="00944F80">
      <w:pPr>
        <w:spacing w:after="1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2" w:name="bookmark29"/>
      <w:bookmarkStart w:id="23" w:name="bookmark27"/>
      <w:bookmarkStart w:id="24" w:name="bookmark28"/>
      <w:bookmarkStart w:id="25" w:name="bookmark30"/>
      <w:bookmarkEnd w:id="22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F8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. Реализация результатов мониторинга</w:t>
      </w:r>
      <w:bookmarkStart w:id="26" w:name="bookmark31"/>
      <w:bookmarkEnd w:id="23"/>
      <w:bookmarkEnd w:id="24"/>
      <w:bookmarkEnd w:id="25"/>
      <w:bookmarkEnd w:id="26"/>
    </w:p>
    <w:p w:rsidR="00944F80" w:rsidRPr="00944F80" w:rsidRDefault="00944F80" w:rsidP="00944F80">
      <w:pPr>
        <w:spacing w:after="1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7" w:name="bookmark32"/>
      <w:bookmarkEnd w:id="27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отчетным.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8" w:name="bookmark33"/>
      <w:bookmarkEnd w:id="28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15. Отчет (сведения) о результатах мониторинга должен содержать: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об объекте проведения мониторинга;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об исполнителях проведения мониторинга;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 периоде проведения мониторинга;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краткую характеристику предмета правового регулирования, основания проведения мониторинга.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9" w:name="bookmark34"/>
      <w:bookmarkEnd w:id="29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Отчет (сведения) о результатах мониторинга может содержать: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 выявленных проблемах правового регулирования;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0" w:name="bookmark35"/>
      <w:bookmarkEnd w:id="30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1" w:name="bookmark36"/>
      <w:bookmarkEnd w:id="31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17. По результатам мониторинга могут быть подготовлены предложения по совершенствованию нормотворческого процесса.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2" w:name="bookmark39"/>
      <w:bookmarkStart w:id="33" w:name="bookmark37"/>
      <w:bookmarkStart w:id="34" w:name="bookmark38"/>
      <w:bookmarkStart w:id="35" w:name="bookmark40"/>
      <w:bookmarkEnd w:id="32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944F8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. Ответственность</w:t>
      </w:r>
      <w:bookmarkStart w:id="36" w:name="bookmark41"/>
      <w:bookmarkEnd w:id="33"/>
      <w:bookmarkEnd w:id="34"/>
      <w:bookmarkEnd w:id="35"/>
      <w:bookmarkEnd w:id="36"/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7" w:name="bookmark42"/>
      <w:bookmarkEnd w:id="37"/>
      <w:r w:rsidRPr="00944F80">
        <w:rPr>
          <w:rFonts w:ascii="Times New Roman" w:eastAsia="Calibri" w:hAnsi="Times New Roman" w:cs="Times New Roman"/>
          <w:sz w:val="28"/>
          <w:szCs w:val="28"/>
          <w:lang w:eastAsia="en-US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p w:rsidR="00944F80" w:rsidRPr="00814A1E" w:rsidRDefault="00944F80" w:rsidP="00944F80">
      <w:pPr>
        <w:jc w:val="center"/>
        <w:rPr>
          <w:rFonts w:eastAsia="Calibri"/>
        </w:rPr>
      </w:pPr>
    </w:p>
    <w:p w:rsidR="00944F80" w:rsidRPr="002020CC" w:rsidRDefault="00944F80" w:rsidP="00944F80">
      <w:pPr>
        <w:tabs>
          <w:tab w:val="left" w:pos="3060"/>
        </w:tabs>
        <w:autoSpaceDE w:val="0"/>
        <w:autoSpaceDN w:val="0"/>
        <w:adjustRightInd w:val="0"/>
        <w:ind w:left="-567" w:firstLine="283"/>
        <w:rPr>
          <w:bCs/>
          <w:sz w:val="28"/>
          <w:szCs w:val="28"/>
        </w:rPr>
      </w:pPr>
    </w:p>
    <w:p w:rsidR="00DB382A" w:rsidRDefault="00DB382A"/>
    <w:sectPr w:rsidR="00DB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C52805"/>
    <w:rsid w:val="00944F80"/>
    <w:rsid w:val="00C52805"/>
    <w:rsid w:val="00DB382A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2102</Words>
  <Characters>11983</Characters>
  <Application>Microsoft Office Word</Application>
  <DocSecurity>0</DocSecurity>
  <Lines>99</Lines>
  <Paragraphs>28</Paragraphs>
  <ScaleCrop>false</ScaleCrop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2020-08-20T09:54:00Z</dcterms:created>
  <dcterms:modified xsi:type="dcterms:W3CDTF">2020-08-20T10:03:00Z</dcterms:modified>
</cp:coreProperties>
</file>