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09" w:rsidRPr="00B15709" w:rsidRDefault="00B15709" w:rsidP="00B157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B15709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15709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15709" w:rsidRPr="00B15709" w:rsidRDefault="00B15709" w:rsidP="00B1570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709" w:rsidRPr="00B15709" w:rsidRDefault="00B15709" w:rsidP="00B157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70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15709" w:rsidRDefault="00B15709" w:rsidP="00B157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B15709">
        <w:rPr>
          <w:rFonts w:ascii="Times New Roman" w:eastAsia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</w:p>
    <w:p w:rsidR="00F4598F" w:rsidRDefault="00F4598F" w:rsidP="00B157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98F" w:rsidRPr="00B15709" w:rsidRDefault="00F4598F" w:rsidP="00B1570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98F" w:rsidRDefault="00F4598F" w:rsidP="00F45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98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proofErr w:type="spellStart"/>
      <w:r w:rsidRPr="00F459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459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59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459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8F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F4598F" w:rsidRPr="00F4598F" w:rsidRDefault="00F4598F" w:rsidP="00F45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98F" w:rsidRPr="00F4598F" w:rsidRDefault="00F4598F" w:rsidP="00F4598F">
      <w:pPr>
        <w:pStyle w:val="a4"/>
        <w:tabs>
          <w:tab w:val="left" w:pos="993"/>
        </w:tabs>
        <w:rPr>
          <w:rFonts w:ascii="Times New Roman" w:hAnsi="Times New Roman" w:cs="Times New Roman"/>
        </w:rPr>
      </w:pPr>
      <w:proofErr w:type="gramStart"/>
      <w:r w:rsidRPr="00F4598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F4598F">
          <w:rPr>
            <w:rFonts w:ascii="Times New Roman" w:hAnsi="Times New Roman" w:cs="Times New Roman"/>
          </w:rPr>
          <w:t>ст. 170.1</w:t>
        </w:r>
      </w:hyperlink>
      <w:r w:rsidRPr="00F4598F">
        <w:rPr>
          <w:rFonts w:ascii="Times New Roman" w:hAnsi="Times New Roman" w:cs="Times New Roman"/>
        </w:rPr>
        <w:t xml:space="preserve"> Бюджетного кодекса Российской Федерации, Федеральным </w:t>
      </w:r>
      <w:hyperlink r:id="rId6" w:history="1">
        <w:r w:rsidRPr="00F4598F">
          <w:rPr>
            <w:rFonts w:ascii="Times New Roman" w:hAnsi="Times New Roman" w:cs="Times New Roman"/>
          </w:rPr>
          <w:t>законом</w:t>
        </w:r>
      </w:hyperlink>
      <w:r w:rsidRPr="00F4598F">
        <w:rPr>
          <w:rFonts w:ascii="Times New Roman" w:hAnsi="Times New Roman" w:cs="Times New Roman"/>
        </w:rPr>
        <w:t xml:space="preserve"> от 28.06.2014 года № 172-ФЗ «О стратегическом планировании в Российской Федерации» (с изменениями), законом Республики Башкортостан от 27.02.2015 года №194-з «О стратегическом планировании в Республике Башкортостан» (с изменениями),  Положением о бюджетном процессе в сельском поселении </w:t>
      </w:r>
      <w:proofErr w:type="spellStart"/>
      <w:r w:rsidRPr="00F4598F">
        <w:rPr>
          <w:rFonts w:ascii="Times New Roman" w:hAnsi="Times New Roman" w:cs="Times New Roman"/>
        </w:rPr>
        <w:t>Чишминский</w:t>
      </w:r>
      <w:proofErr w:type="spellEnd"/>
      <w:r w:rsidRPr="00F4598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4598F">
        <w:rPr>
          <w:rFonts w:ascii="Times New Roman" w:hAnsi="Times New Roman" w:cs="Times New Roman"/>
        </w:rPr>
        <w:t>Чишминский</w:t>
      </w:r>
      <w:proofErr w:type="spellEnd"/>
      <w:r w:rsidRPr="00F4598F">
        <w:rPr>
          <w:rFonts w:ascii="Times New Roman" w:hAnsi="Times New Roman" w:cs="Times New Roman"/>
        </w:rPr>
        <w:t xml:space="preserve"> район Республики Башкортостан, утвержденном решением Совета сельского поселения </w:t>
      </w:r>
      <w:proofErr w:type="spellStart"/>
      <w:r w:rsidRPr="00F4598F">
        <w:rPr>
          <w:rFonts w:ascii="Times New Roman" w:hAnsi="Times New Roman" w:cs="Times New Roman"/>
        </w:rPr>
        <w:t>Чишминский</w:t>
      </w:r>
      <w:proofErr w:type="spellEnd"/>
      <w:r w:rsidRPr="00F4598F">
        <w:rPr>
          <w:rFonts w:ascii="Times New Roman" w:hAnsi="Times New Roman" w:cs="Times New Roman"/>
        </w:rPr>
        <w:t xml:space="preserve"> сельсовет</w:t>
      </w:r>
      <w:proofErr w:type="gramEnd"/>
      <w:r w:rsidRPr="00F4598F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F4598F">
        <w:rPr>
          <w:rFonts w:ascii="Times New Roman" w:hAnsi="Times New Roman" w:cs="Times New Roman"/>
        </w:rPr>
        <w:t>Чишминский</w:t>
      </w:r>
      <w:proofErr w:type="spellEnd"/>
      <w:r w:rsidRPr="00F4598F">
        <w:rPr>
          <w:rFonts w:ascii="Times New Roman" w:hAnsi="Times New Roman" w:cs="Times New Roman"/>
        </w:rPr>
        <w:t xml:space="preserve"> район от 24.01.2014г. года № 3 (с изменениями), Администрация сельского поселения </w:t>
      </w:r>
      <w:proofErr w:type="spellStart"/>
      <w:r w:rsidRPr="00F4598F">
        <w:rPr>
          <w:rFonts w:ascii="Times New Roman" w:hAnsi="Times New Roman" w:cs="Times New Roman"/>
        </w:rPr>
        <w:t>Чишминский</w:t>
      </w:r>
      <w:proofErr w:type="spellEnd"/>
      <w:r w:rsidRPr="00F4598F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F4598F">
        <w:rPr>
          <w:rFonts w:ascii="Times New Roman" w:hAnsi="Times New Roman" w:cs="Times New Roman"/>
        </w:rPr>
        <w:t>Чишминский</w:t>
      </w:r>
      <w:proofErr w:type="spellEnd"/>
      <w:r w:rsidRPr="00F4598F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F4598F">
        <w:rPr>
          <w:rFonts w:ascii="Times New Roman" w:hAnsi="Times New Roman" w:cs="Times New Roman"/>
        </w:rPr>
        <w:t>ПОСТАНОВЛЯЕТ:</w:t>
      </w:r>
    </w:p>
    <w:p w:rsidR="00F4598F" w:rsidRPr="00F4598F" w:rsidRDefault="00F4598F" w:rsidP="00F4598F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98F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и утверждения бюджетного прогноза сельского поселения </w:t>
      </w:r>
      <w:proofErr w:type="spellStart"/>
      <w:r w:rsidRPr="00F459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459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4598F">
        <w:rPr>
          <w:rFonts w:ascii="Times New Roman" w:hAnsi="Times New Roman" w:cs="Times New Roman"/>
        </w:rPr>
        <w:t xml:space="preserve"> </w:t>
      </w:r>
      <w:r w:rsidRPr="00F459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459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459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 согласно приложению.</w:t>
      </w:r>
    </w:p>
    <w:p w:rsidR="00F4598F" w:rsidRPr="00F4598F" w:rsidRDefault="00F4598F" w:rsidP="00F4598F">
      <w:pPr>
        <w:pStyle w:val="ConsPlusTitle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598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4598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4598F" w:rsidRPr="00F4598F" w:rsidRDefault="00F4598F" w:rsidP="00F4598F">
      <w:pPr>
        <w:ind w:left="567"/>
        <w:jc w:val="both"/>
        <w:rPr>
          <w:rFonts w:ascii="Times New Roman" w:hAnsi="Times New Roman" w:cs="Times New Roman"/>
          <w:bCs/>
          <w:sz w:val="28"/>
        </w:rPr>
      </w:pPr>
    </w:p>
    <w:p w:rsidR="00F4598F" w:rsidRPr="00F4598F" w:rsidRDefault="00F4598F" w:rsidP="00F4598F">
      <w:pPr>
        <w:ind w:left="709"/>
        <w:jc w:val="both"/>
        <w:rPr>
          <w:rFonts w:ascii="Times New Roman" w:hAnsi="Times New Roman" w:cs="Times New Roman"/>
          <w:bCs/>
          <w:sz w:val="28"/>
        </w:rPr>
      </w:pPr>
    </w:p>
    <w:p w:rsidR="00FA34A7" w:rsidRPr="00D84B17" w:rsidRDefault="00FA34A7" w:rsidP="00FA34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FA34A7" w:rsidRPr="00D84B17" w:rsidRDefault="00FA34A7" w:rsidP="00FA34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FA34A7" w:rsidRPr="00D84B17" w:rsidRDefault="00FA34A7" w:rsidP="00FA34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FA34A7" w:rsidRPr="00D84B17" w:rsidRDefault="00FA34A7" w:rsidP="00FA34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FA34A7" w:rsidRDefault="00FA34A7" w:rsidP="00FA34A7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F4598F" w:rsidRPr="00F4598F" w:rsidRDefault="00F4598F" w:rsidP="00F4598F">
      <w:pPr>
        <w:ind w:left="709"/>
        <w:jc w:val="both"/>
        <w:rPr>
          <w:rFonts w:ascii="Times New Roman" w:hAnsi="Times New Roman" w:cs="Times New Roman"/>
          <w:bCs/>
          <w:sz w:val="28"/>
        </w:rPr>
      </w:pPr>
    </w:p>
    <w:p w:rsidR="00F4598F" w:rsidRDefault="00F4598F" w:rsidP="00FA34A7">
      <w:pPr>
        <w:ind w:firstLine="709"/>
        <w:rPr>
          <w:bCs/>
          <w:sz w:val="28"/>
        </w:rPr>
      </w:pPr>
      <w:r w:rsidRPr="00F4598F">
        <w:rPr>
          <w:rFonts w:ascii="Times New Roman" w:hAnsi="Times New Roman" w:cs="Times New Roman"/>
          <w:bCs/>
          <w:sz w:val="28"/>
        </w:rPr>
        <w:tab/>
      </w:r>
      <w:r w:rsidRPr="00EE6AB5">
        <w:rPr>
          <w:bCs/>
          <w:sz w:val="28"/>
        </w:rPr>
        <w:tab/>
        <w:t xml:space="preserve">    </w:t>
      </w:r>
    </w:p>
    <w:p w:rsidR="00FA34A7" w:rsidRPr="00EE6AB5" w:rsidRDefault="00FA34A7" w:rsidP="00FA34A7">
      <w:pPr>
        <w:ind w:firstLine="709"/>
        <w:rPr>
          <w:bCs/>
          <w:sz w:val="28"/>
        </w:rPr>
      </w:pPr>
    </w:p>
    <w:p w:rsidR="003D44C1" w:rsidRPr="00F639AB" w:rsidRDefault="003D44C1" w:rsidP="003D44C1">
      <w:pPr>
        <w:pStyle w:val="consplustitle0"/>
        <w:tabs>
          <w:tab w:val="left" w:pos="4253"/>
        </w:tabs>
        <w:spacing w:before="0" w:beforeAutospacing="0" w:after="0" w:afterAutospacing="0"/>
        <w:ind w:left="4253"/>
      </w:pPr>
      <w:r>
        <w:lastRenderedPageBreak/>
        <w:t xml:space="preserve">    </w:t>
      </w:r>
      <w:r w:rsidRPr="00F639AB">
        <w:t xml:space="preserve">Приложение </w:t>
      </w:r>
    </w:p>
    <w:p w:rsidR="003D44C1" w:rsidRPr="00F639AB" w:rsidRDefault="003D44C1" w:rsidP="003D44C1">
      <w:pPr>
        <w:pStyle w:val="consplustitle0"/>
        <w:tabs>
          <w:tab w:val="left" w:pos="4536"/>
        </w:tabs>
        <w:spacing w:before="0" w:beforeAutospacing="0" w:after="0" w:afterAutospacing="0"/>
      </w:pPr>
      <w:r w:rsidRPr="00F639AB">
        <w:t xml:space="preserve">                                                                          </w:t>
      </w:r>
      <w:r>
        <w:t xml:space="preserve"> </w:t>
      </w:r>
      <w:r w:rsidRPr="00F639AB">
        <w:t>к постановлению Администрации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r w:rsidRPr="00F639AB">
        <w:t xml:space="preserve">  </w:t>
      </w:r>
    </w:p>
    <w:p w:rsidR="003D44C1" w:rsidRPr="00F639AB" w:rsidRDefault="003D44C1" w:rsidP="003D44C1">
      <w:pPr>
        <w:pStyle w:val="consplustitle0"/>
        <w:spacing w:before="0" w:beforeAutospacing="0" w:after="0" w:afterAutospacing="0"/>
        <w:ind w:left="5387" w:hanging="1134"/>
      </w:pPr>
      <w:r>
        <w:t xml:space="preserve">    </w:t>
      </w:r>
      <w:r w:rsidRPr="00F639AB">
        <w:t xml:space="preserve">поселения </w:t>
      </w:r>
      <w:r>
        <w:t xml:space="preserve">  </w:t>
      </w:r>
      <w:proofErr w:type="spellStart"/>
      <w:r w:rsidRPr="00F639AB">
        <w:t>Чишминский</w:t>
      </w:r>
      <w:proofErr w:type="spellEnd"/>
      <w:r w:rsidRPr="00F639AB">
        <w:t xml:space="preserve"> сельсовет </w:t>
      </w:r>
    </w:p>
    <w:p w:rsidR="003D44C1" w:rsidRPr="00F639AB" w:rsidRDefault="003D44C1" w:rsidP="003D44C1">
      <w:pPr>
        <w:pStyle w:val="consplustitle0"/>
        <w:tabs>
          <w:tab w:val="left" w:pos="4536"/>
        </w:tabs>
        <w:spacing w:before="0" w:beforeAutospacing="0" w:after="0" w:afterAutospacing="0"/>
        <w:ind w:left="5245" w:hanging="992"/>
      </w:pPr>
      <w:r>
        <w:t xml:space="preserve">    </w:t>
      </w:r>
      <w:r w:rsidRPr="00F639AB">
        <w:t xml:space="preserve">муниципального района </w:t>
      </w:r>
      <w:proofErr w:type="spellStart"/>
      <w:r w:rsidRPr="00F639AB">
        <w:t>Чишминский</w:t>
      </w:r>
      <w:proofErr w:type="spellEnd"/>
      <w:r w:rsidRPr="00F639AB">
        <w:t xml:space="preserve"> район</w:t>
      </w:r>
    </w:p>
    <w:p w:rsidR="003D44C1" w:rsidRPr="00F639AB" w:rsidRDefault="003D44C1" w:rsidP="003D44C1">
      <w:pPr>
        <w:pStyle w:val="consplustitle0"/>
        <w:tabs>
          <w:tab w:val="left" w:pos="4253"/>
        </w:tabs>
        <w:spacing w:before="0" w:beforeAutospacing="0" w:after="0" w:afterAutospacing="0"/>
        <w:ind w:left="4253"/>
      </w:pPr>
      <w:r>
        <w:t xml:space="preserve">    </w:t>
      </w:r>
      <w:r w:rsidRPr="00F639AB">
        <w:t xml:space="preserve">Республики Башкортостан </w:t>
      </w:r>
    </w:p>
    <w:p w:rsidR="003D44C1" w:rsidRPr="00F639AB" w:rsidRDefault="003D44C1" w:rsidP="003D44C1">
      <w:pPr>
        <w:pStyle w:val="consplustitle0"/>
        <w:tabs>
          <w:tab w:val="left" w:pos="4536"/>
        </w:tabs>
        <w:spacing w:before="0" w:beforeAutospacing="0" w:after="0" w:afterAutospacing="0"/>
        <w:ind w:left="4253"/>
      </w:pPr>
      <w:r>
        <w:t xml:space="preserve">     </w:t>
      </w:r>
      <w:r w:rsidRPr="00F639AB">
        <w:t xml:space="preserve">от </w:t>
      </w:r>
      <w:r>
        <w:t>18</w:t>
      </w:r>
      <w:r w:rsidRPr="00F639AB">
        <w:t>.0</w:t>
      </w:r>
      <w:r>
        <w:t>9</w:t>
      </w:r>
      <w:r w:rsidRPr="00F639AB">
        <w:t xml:space="preserve">. 2019 г.  № </w:t>
      </w:r>
      <w:r>
        <w:t>103</w:t>
      </w:r>
    </w:p>
    <w:p w:rsidR="00F4598F" w:rsidRPr="00FA34A7" w:rsidRDefault="00F4598F" w:rsidP="00F459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br/>
      </w:r>
    </w:p>
    <w:p w:rsidR="00F4598F" w:rsidRPr="003D44C1" w:rsidRDefault="00F4598F" w:rsidP="00F4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C1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бюджетного прогноза сельского поселения </w:t>
      </w:r>
      <w:proofErr w:type="spellStart"/>
      <w:r w:rsidRPr="003D44C1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долгосрочный период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 (далее - Бюджетный прогноз).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каждые три года на шестилетний период на основе прогноза социально-экономического развития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 (далее - прогноз социально-экономического развития) на соответствующий период.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4C1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решения Совета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   о бюджете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   (далее – местный бюджет, бюджет поселения) на очередной финансовый год и на плановый период без продления периода его действия.</w:t>
      </w:r>
      <w:proofErr w:type="gramEnd"/>
    </w:p>
    <w:p w:rsidR="00F4598F" w:rsidRPr="003D44C1" w:rsidRDefault="00F4598F" w:rsidP="00F459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 xml:space="preserve">Разработка проекта Бюджетного прогноза (проекта изменений Бюджетного прогноза) осуществляется Администрацией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44C1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  (далее – муниципальные программы), направляется в Совет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</w:t>
      </w:r>
      <w:r w:rsidRPr="003D44C1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  одновременно с проектом решения о бюджете района на очередной финансовый год и на плановый период.</w:t>
      </w:r>
      <w:proofErr w:type="gramEnd"/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5. Бюджетный прогноз (изменения Бюджетного прогноза) утверждается (утверждаются) постановлением Администрации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6. Бюджетный прогноз состоит из текстовой части и приложений.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 xml:space="preserve">2) общая характеристика и основные проблемы развития экономики сельского поселения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3) прогноз основных характеристик бюджета поселения;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4) показатели финансового обеспечения муниципальных программ на период их действия;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5) оценка и минимизация бюджетных рисков.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lastRenderedPageBreak/>
        <w:t>3) третий раздел должен содержать анализ основных характеристик местного бюджета (доходы, расходы, дефицит (</w:t>
      </w:r>
      <w:proofErr w:type="spellStart"/>
      <w:r w:rsidRPr="003D44C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D44C1">
        <w:rPr>
          <w:rFonts w:ascii="Times New Roman" w:hAnsi="Times New Roman" w:cs="Times New Roman"/>
          <w:sz w:val="28"/>
          <w:szCs w:val="28"/>
        </w:rPr>
        <w:t xml:space="preserve">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7" w:history="1">
        <w:r w:rsidRPr="003D44C1">
          <w:rPr>
            <w:rFonts w:ascii="Times New Roman" w:hAnsi="Times New Roman" w:cs="Times New Roman"/>
            <w:bCs/>
            <w:sz w:val="28"/>
            <w:szCs w:val="28"/>
          </w:rPr>
          <w:t>приложением 1</w:t>
        </w:r>
      </w:hyperlink>
      <w:r w:rsidRPr="003D44C1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местного бюджета);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 форме согласно приложению 2 к настоящему Порядку;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5) пятый раздел должен содержать анализ основных рисков, влияющих на сбалансированность бюджета Администрации сельского поселения</w:t>
      </w:r>
      <w:proofErr w:type="gramStart"/>
      <w:r w:rsidRPr="003D44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D44C1">
        <w:rPr>
          <w:rFonts w:ascii="Times New Roman" w:hAnsi="Times New Roman" w:cs="Times New Roman"/>
          <w:sz w:val="28"/>
          <w:szCs w:val="28"/>
        </w:rPr>
        <w:t>объем муниципального долга.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9. Внесение изменений в бюджетный прогноз.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1) Внесение изменений в бюджетный прогноз осуществляется Администрацией сельского поселения.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2) Внесение изменений в бюджетный прогноз производится постановлением Администрации о внесении изменений в бюджетный прогноз.</w:t>
      </w:r>
    </w:p>
    <w:p w:rsidR="00F4598F" w:rsidRPr="003D44C1" w:rsidRDefault="00F4598F" w:rsidP="00F459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C1">
        <w:rPr>
          <w:rFonts w:ascii="Times New Roman" w:hAnsi="Times New Roman" w:cs="Times New Roman"/>
          <w:sz w:val="28"/>
          <w:szCs w:val="28"/>
        </w:rPr>
        <w:t>10. В целях обеспечения открытости и доступности информации об основных положениях  документов стратегического планирования проект Бюджетного прогноза размещается на официальном сайте администрации поселения в информационно-телекоммуникационной сети «Интернет» и подшивается в составе материалов к проекту постановления администрации поселения об утверждении Бюджетного прогноза (изменений Бюджетного прогноза).</w:t>
      </w:r>
    </w:p>
    <w:p w:rsidR="00F4598F" w:rsidRPr="003D44C1" w:rsidRDefault="00F4598F" w:rsidP="00F4598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lastRenderedPageBreak/>
        <w:t>Приложение 1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t xml:space="preserve">к Порядку  разработки и утверждения бюджетного прогноза сельского поселения </w:t>
      </w:r>
      <w:proofErr w:type="spellStart"/>
      <w:r w:rsidRPr="00FA34A7">
        <w:rPr>
          <w:rFonts w:ascii="Times New Roman" w:hAnsi="Times New Roman" w:cs="Times New Roman"/>
        </w:rPr>
        <w:t>Чишминский</w:t>
      </w:r>
      <w:proofErr w:type="spellEnd"/>
      <w:r w:rsidRPr="00FA34A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A34A7">
        <w:rPr>
          <w:rFonts w:ascii="Times New Roman" w:hAnsi="Times New Roman" w:cs="Times New Roman"/>
        </w:rPr>
        <w:t>Чишминский</w:t>
      </w:r>
      <w:proofErr w:type="spellEnd"/>
      <w:r w:rsidRPr="00FA34A7">
        <w:rPr>
          <w:rFonts w:ascii="Times New Roman" w:hAnsi="Times New Roman" w:cs="Times New Roman"/>
        </w:rPr>
        <w:t xml:space="preserve"> район Республики Башкортостан на долгосрочный период</w:t>
      </w:r>
    </w:p>
    <w:p w:rsidR="00F4598F" w:rsidRPr="00FA34A7" w:rsidRDefault="00F4598F" w:rsidP="00F4598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t> 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  <w:bCs/>
          <w:caps/>
        </w:rPr>
        <w:t xml:space="preserve">Прогноз основных характеристик бюджета СЕЛЬСКОГО ПОСЕЛЕНИЯ ЧИШМИНСКИЙ СЕЛЬСОВЕТ муниципального РАЙОНА </w:t>
      </w:r>
      <w:r w:rsidRPr="00FA34A7">
        <w:rPr>
          <w:rFonts w:ascii="Times New Roman" w:hAnsi="Times New Roman" w:cs="Times New Roman"/>
        </w:rPr>
        <w:t>ЧИШМИНСКИЙ РАЙОН РЕСПУБЛИКИ БАШКОРТОСТАН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Очередной год (</w:t>
            </w:r>
            <w:r w:rsidRPr="00FA34A7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Первый год планового периода 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Второй год планового периода 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+5)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Доходы бюджета – всего</w:t>
            </w:r>
          </w:p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- безвозмездные поступления - всего</w:t>
            </w:r>
          </w:p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FA34A7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A34A7">
              <w:rPr>
                <w:rFonts w:ascii="Times New Roman" w:hAnsi="Times New Roman" w:cs="Times New Roman"/>
              </w:rPr>
              <w:t xml:space="preserve">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A34A7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FA34A7">
              <w:rPr>
                <w:rFonts w:ascii="Times New Roman" w:hAnsi="Times New Roman" w:cs="Times New Roman"/>
              </w:rPr>
              <w:t xml:space="preserve">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Расходы бюджета – всего</w:t>
            </w:r>
          </w:p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За счет средств бюджета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Дефицит (</w:t>
            </w:r>
            <w:proofErr w:type="spellStart"/>
            <w:r w:rsidRPr="00FA34A7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FA34A7">
              <w:rPr>
                <w:rFonts w:ascii="Times New Roman" w:hAnsi="Times New Roman" w:cs="Times New Roman"/>
              </w:rPr>
              <w:t>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 xml:space="preserve">Источники финансирования </w:t>
            </w:r>
            <w:r w:rsidRPr="00FA34A7">
              <w:rPr>
                <w:rFonts w:ascii="Times New Roman" w:hAnsi="Times New Roman" w:cs="Times New Roman"/>
              </w:rPr>
              <w:lastRenderedPageBreak/>
              <w:t>дефицита бюджета - всего</w:t>
            </w:r>
          </w:p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lastRenderedPageBreak/>
              <w:t>5.1. – 5.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t> 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t> 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3D44C1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lastRenderedPageBreak/>
        <w:t>Приложение 2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t xml:space="preserve">к Порядку  разработки и утверждения бюджетного прогноза сельского поселения </w:t>
      </w:r>
      <w:proofErr w:type="spellStart"/>
      <w:r w:rsidRPr="00FA34A7">
        <w:rPr>
          <w:rFonts w:ascii="Times New Roman" w:hAnsi="Times New Roman" w:cs="Times New Roman"/>
        </w:rPr>
        <w:t>Чишминский</w:t>
      </w:r>
      <w:proofErr w:type="spellEnd"/>
      <w:r w:rsidRPr="00FA34A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A34A7">
        <w:rPr>
          <w:rFonts w:ascii="Times New Roman" w:hAnsi="Times New Roman" w:cs="Times New Roman"/>
        </w:rPr>
        <w:t>Чишминский</w:t>
      </w:r>
      <w:proofErr w:type="spellEnd"/>
      <w:r w:rsidRPr="00FA34A7">
        <w:rPr>
          <w:rFonts w:ascii="Times New Roman" w:hAnsi="Times New Roman" w:cs="Times New Roman"/>
        </w:rPr>
        <w:t xml:space="preserve"> район Республики Башкортостан на долгосрочный период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  <w:b/>
          <w:bCs/>
        </w:rPr>
        <w:t> 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  <w:bCs/>
          <w:caps/>
        </w:rPr>
        <w:t xml:space="preserve">Показатели финансового обеспечения муниципальных программ СЕЛЬСКОГО ПОСЕЛЕНИЯ Чишминский  СЕЛЬСОВЕТ муниципального РАЙОНА </w:t>
      </w:r>
      <w:r w:rsidRPr="00FA34A7">
        <w:rPr>
          <w:rFonts w:ascii="Times New Roman" w:hAnsi="Times New Roman" w:cs="Times New Roman"/>
        </w:rPr>
        <w:t>ЧИШМИНСКИЙ РАЙОН РЕСПУБЛИКИ БАШКОРТОСТАН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Очередной год (</w:t>
            </w:r>
            <w:r w:rsidRPr="00FA34A7">
              <w:rPr>
                <w:rFonts w:ascii="Times New Roman" w:hAnsi="Times New Roman" w:cs="Times New Roman"/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Первый год планового периода 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Второй год планового периода 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+2)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+3)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+4)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(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+5) &lt;**&gt;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Расходы бюджета – всего</w:t>
            </w:r>
          </w:p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1.1.</w:t>
            </w:r>
            <w:r w:rsidRPr="00FA34A7">
              <w:rPr>
                <w:rFonts w:ascii="Times New Roman" w:hAnsi="Times New Roman" w:cs="Times New Roman"/>
                <w:lang w:val="en-US"/>
              </w:rPr>
              <w:t>n</w:t>
            </w:r>
            <w:r w:rsidRPr="00FA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  <w:tr w:rsidR="00F4598F" w:rsidRPr="00FA34A7" w:rsidTr="0087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4A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FA34A7">
              <w:rPr>
                <w:rFonts w:ascii="Times New Roman" w:hAnsi="Times New Roman" w:cs="Times New Roman"/>
              </w:rPr>
              <w:t xml:space="preserve">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F" w:rsidRPr="00FA34A7" w:rsidRDefault="00F4598F" w:rsidP="0087792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A34A7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t>&lt;*&gt; При наличии нескольких источников финансового обеспечения муниципальных программ (средства федерального бюджета, бюджета Республики Башкортостан, бюджета района, бюджета поселения) данные приводятся в разрезе таких источников.</w:t>
      </w:r>
    </w:p>
    <w:p w:rsidR="00F4598F" w:rsidRPr="00FA34A7" w:rsidRDefault="00F4598F" w:rsidP="00F4598F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A34A7">
        <w:rPr>
          <w:rFonts w:ascii="Times New Roman" w:hAnsi="Times New Roman" w:cs="Times New Roman"/>
        </w:rPr>
        <w:t>&lt;**&gt; Заполнение граф осуществляется с учетом периода действия муниципальных программ.</w:t>
      </w:r>
    </w:p>
    <w:p w:rsidR="00F4598F" w:rsidRPr="00FA34A7" w:rsidRDefault="00F4598F" w:rsidP="00F4598F">
      <w:pPr>
        <w:rPr>
          <w:rFonts w:ascii="Times New Roman" w:hAnsi="Times New Roman" w:cs="Times New Roman"/>
        </w:rPr>
      </w:pPr>
    </w:p>
    <w:p w:rsidR="00200392" w:rsidRPr="00FA34A7" w:rsidRDefault="00200392">
      <w:pPr>
        <w:rPr>
          <w:rFonts w:ascii="Times New Roman" w:hAnsi="Times New Roman" w:cs="Times New Roman"/>
        </w:rPr>
      </w:pPr>
    </w:p>
    <w:sectPr w:rsidR="00200392" w:rsidRPr="00FA34A7" w:rsidSect="007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applyBreakingRules/>
    <w:useFELayout/>
  </w:compat>
  <w:rsids>
    <w:rsidRoot w:val="00B15709"/>
    <w:rsid w:val="00200392"/>
    <w:rsid w:val="003D44C1"/>
    <w:rsid w:val="00505584"/>
    <w:rsid w:val="007466AE"/>
    <w:rsid w:val="00B15709"/>
    <w:rsid w:val="00F4598F"/>
    <w:rsid w:val="00FA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Рабочий Знак"/>
    <w:link w:val="a4"/>
    <w:uiPriority w:val="99"/>
    <w:locked/>
    <w:rsid w:val="00F4598F"/>
    <w:rPr>
      <w:sz w:val="28"/>
      <w:szCs w:val="28"/>
    </w:rPr>
  </w:style>
  <w:style w:type="paragraph" w:customStyle="1" w:styleId="a4">
    <w:name w:val="Рабочий"/>
    <w:basedOn w:val="a5"/>
    <w:link w:val="a3"/>
    <w:uiPriority w:val="99"/>
    <w:rsid w:val="00F4598F"/>
    <w:pPr>
      <w:ind w:firstLine="709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F4598F"/>
    <w:pPr>
      <w:spacing w:after="0" w:line="240" w:lineRule="auto"/>
    </w:pPr>
  </w:style>
  <w:style w:type="paragraph" w:customStyle="1" w:styleId="consplustitle0">
    <w:name w:val="consplustitle"/>
    <w:basedOn w:val="a"/>
    <w:rsid w:val="003D44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E62E8DE3D536F576CDF0DB00A642C2CBE5BC10E1A175A67DEE9D4F8B7F891CC73FB3F6C89BB334BBE58kEg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2019-11-01T05:21:00Z</dcterms:created>
  <dcterms:modified xsi:type="dcterms:W3CDTF">2019-11-01T06:18:00Z</dcterms:modified>
</cp:coreProperties>
</file>