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F2" w:rsidRPr="000E5F2B" w:rsidRDefault="00EF16F2" w:rsidP="00EF16F2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EF16F2" w:rsidRPr="000E5F2B" w:rsidRDefault="00EF16F2" w:rsidP="00EF16F2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EF16F2" w:rsidRPr="000E5F2B" w:rsidRDefault="00EF16F2" w:rsidP="00EF16F2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EF16F2" w:rsidRPr="000E5F2B" w:rsidRDefault="00EF16F2" w:rsidP="00EF16F2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22 февраля 2019 года № 21</w:t>
      </w:r>
    </w:p>
    <w:p w:rsidR="000E5F2B" w:rsidRPr="000E5F2B" w:rsidRDefault="000E5F2B" w:rsidP="00EF16F2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О внесении изменений в Перечень главных администраторов</w:t>
      </w: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 сельсовет муниципального района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 Республики Башкортостан,</w:t>
      </w: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 а также состава закрепляемых за ними кодов </w:t>
      </w: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классификации доходов бюджета </w:t>
      </w: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F2B" w:rsidRPr="000E5F2B" w:rsidRDefault="000E5F2B" w:rsidP="00D425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E5F2B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bookmarkStart w:id="0" w:name="_GoBack"/>
      <w:bookmarkEnd w:id="0"/>
      <w:r w:rsidRPr="000E5F2B">
        <w:rPr>
          <w:sz w:val="28"/>
          <w:szCs w:val="28"/>
        </w:rPr>
        <w:t>ПОСТАНОВЛЯЮ:</w:t>
      </w:r>
    </w:p>
    <w:p w:rsidR="000E5F2B" w:rsidRPr="000E5F2B" w:rsidRDefault="000E5F2B" w:rsidP="000E5F2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F2B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119, следующим  кодом бюджетной классификации: </w:t>
      </w: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84"/>
        <w:gridCol w:w="6300"/>
      </w:tblGrid>
      <w:tr w:rsidR="000E5F2B" w:rsidRPr="000E5F2B" w:rsidTr="00D1026A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B" w:rsidRPr="000E5F2B" w:rsidRDefault="000E5F2B" w:rsidP="00D1026A">
            <w:pPr>
              <w:jc w:val="center"/>
              <w:rPr>
                <w:sz w:val="28"/>
                <w:szCs w:val="28"/>
              </w:rPr>
            </w:pPr>
            <w:r w:rsidRPr="000E5F2B">
              <w:rPr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B" w:rsidRPr="000E5F2B" w:rsidRDefault="000E5F2B" w:rsidP="00D1026A">
            <w:pPr>
              <w:jc w:val="center"/>
              <w:rPr>
                <w:sz w:val="28"/>
                <w:szCs w:val="28"/>
              </w:rPr>
            </w:pPr>
            <w:r w:rsidRPr="000E5F2B">
              <w:rPr>
                <w:sz w:val="28"/>
                <w:szCs w:val="28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B" w:rsidRPr="000E5F2B" w:rsidRDefault="000E5F2B" w:rsidP="00D1026A">
            <w:pPr>
              <w:jc w:val="center"/>
              <w:rPr>
                <w:sz w:val="28"/>
                <w:szCs w:val="28"/>
              </w:rPr>
            </w:pPr>
            <w:r w:rsidRPr="000E5F2B">
              <w:rPr>
                <w:sz w:val="28"/>
                <w:szCs w:val="28"/>
              </w:rPr>
              <w:t>3</w:t>
            </w:r>
          </w:p>
        </w:tc>
      </w:tr>
      <w:tr w:rsidR="000E5F2B" w:rsidRPr="000E5F2B" w:rsidTr="00D1026A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B" w:rsidRPr="000E5F2B" w:rsidRDefault="000E5F2B" w:rsidP="00D1026A">
            <w:pPr>
              <w:rPr>
                <w:sz w:val="28"/>
                <w:szCs w:val="28"/>
              </w:rPr>
            </w:pPr>
            <w:r w:rsidRPr="000E5F2B">
              <w:rPr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B" w:rsidRPr="000E5F2B" w:rsidRDefault="000E5F2B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0E5F2B">
              <w:rPr>
                <w:sz w:val="28"/>
                <w:szCs w:val="28"/>
              </w:rPr>
              <w:t>2 02 49999 10 7201 150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B" w:rsidRPr="000E5F2B" w:rsidRDefault="000E5F2B" w:rsidP="00D1026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0E5F2B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0E5F2B" w:rsidRPr="000E5F2B" w:rsidRDefault="000E5F2B" w:rsidP="000E5F2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E5F2B" w:rsidRPr="000E5F2B" w:rsidRDefault="000E5F2B" w:rsidP="000E5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F2B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0E5F2B" w:rsidRPr="000E5F2B" w:rsidRDefault="000E5F2B" w:rsidP="000E5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5F2B">
        <w:rPr>
          <w:sz w:val="28"/>
          <w:szCs w:val="28"/>
        </w:rPr>
        <w:t xml:space="preserve">3.  </w:t>
      </w:r>
      <w:proofErr w:type="gramStart"/>
      <w:r w:rsidRPr="000E5F2B">
        <w:rPr>
          <w:sz w:val="28"/>
          <w:szCs w:val="28"/>
        </w:rPr>
        <w:t>Контроль за</w:t>
      </w:r>
      <w:proofErr w:type="gramEnd"/>
      <w:r w:rsidRPr="000E5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5F2B" w:rsidRDefault="000E5F2B" w:rsidP="000E5F2B">
      <w:pPr>
        <w:ind w:firstLine="709"/>
        <w:jc w:val="both"/>
      </w:pPr>
      <w:r w:rsidRPr="000E5F2B">
        <w:rPr>
          <w:sz w:val="28"/>
          <w:szCs w:val="28"/>
        </w:rPr>
        <w:t>4. Настоящее постановление вступает в силу с момента подписания</w:t>
      </w:r>
      <w:r>
        <w:t>.</w:t>
      </w:r>
    </w:p>
    <w:p w:rsidR="000E5F2B" w:rsidRDefault="000E5F2B" w:rsidP="000E5F2B">
      <w:pPr>
        <w:ind w:firstLine="709"/>
        <w:jc w:val="both"/>
      </w:pPr>
    </w:p>
    <w:p w:rsidR="00FB6563" w:rsidRDefault="00FB6563"/>
    <w:p w:rsidR="000E5F2B" w:rsidRPr="00F220D4" w:rsidRDefault="000E5F2B" w:rsidP="000E5F2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0E5F2B" w:rsidRPr="006F0BBA" w:rsidRDefault="000E5F2B" w:rsidP="000E5F2B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0E5F2B" w:rsidRPr="006F0BBA" w:rsidRDefault="000E5F2B" w:rsidP="000E5F2B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lastRenderedPageBreak/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0E5F2B" w:rsidRDefault="000E5F2B" w:rsidP="000E5F2B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0E5F2B" w:rsidRPr="00814632" w:rsidRDefault="000E5F2B" w:rsidP="000E5F2B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0E5F2B" w:rsidRDefault="000E5F2B"/>
    <w:sectPr w:rsidR="000E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7D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E5F2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0207D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251C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EF16F2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E5F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E5F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2019-03-13T06:22:00Z</dcterms:created>
  <dcterms:modified xsi:type="dcterms:W3CDTF">2019-03-13T06:46:00Z</dcterms:modified>
</cp:coreProperties>
</file>