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6D" w:rsidRPr="00C3449E" w:rsidRDefault="00855B6D" w:rsidP="00855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55B6D" w:rsidRPr="00C3449E" w:rsidRDefault="00855B6D" w:rsidP="00855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55B6D" w:rsidRPr="00C3449E" w:rsidRDefault="00855B6D" w:rsidP="00855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6D" w:rsidRPr="00C3449E" w:rsidRDefault="00855B6D" w:rsidP="00855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55B6D" w:rsidRDefault="00855B6D" w:rsidP="00855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</w:p>
    <w:p w:rsidR="00855B6D" w:rsidRDefault="00855B6D"/>
    <w:p w:rsidR="007B19C4" w:rsidRPr="007B19C4" w:rsidRDefault="007B19C4" w:rsidP="007B19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7B19C4">
        <w:rPr>
          <w:rFonts w:ascii="Times New Roman" w:hAnsi="Times New Roman" w:cs="Times New Roman"/>
          <w:bCs/>
          <w:sz w:val="28"/>
          <w:szCs w:val="28"/>
        </w:rPr>
        <w:t xml:space="preserve">Положения о комиссии по урегулированию </w:t>
      </w:r>
    </w:p>
    <w:p w:rsidR="007B19C4" w:rsidRPr="007B19C4" w:rsidRDefault="007B19C4" w:rsidP="007B19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19C4">
        <w:rPr>
          <w:rFonts w:ascii="Times New Roman" w:hAnsi="Times New Roman" w:cs="Times New Roman"/>
          <w:bCs/>
          <w:sz w:val="28"/>
          <w:szCs w:val="28"/>
        </w:rPr>
        <w:t xml:space="preserve">конфликта интересов в отношении депутатов Совета сельского поселения </w:t>
      </w:r>
      <w:proofErr w:type="spellStart"/>
      <w:r w:rsidRPr="007B19C4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7B19C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7B19C4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7B19C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</w:p>
    <w:p w:rsidR="007B19C4" w:rsidRPr="001F5257" w:rsidRDefault="007B19C4" w:rsidP="007B19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целях реализации положений статьи</w:t>
      </w:r>
      <w:r w:rsidRPr="001F52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5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12.1 Федерального закона              от 25 декабря 2008 года № 273-ФЗ «О противодействии коррупции» и                    в соответствии со статьей 12.3 Закона Республики Башкортостан от 18 марта 2005 года № 162-з «О местном самоуправлении в Республике Башкортостан»,  </w:t>
      </w:r>
    </w:p>
    <w:p w:rsidR="007B19C4" w:rsidRPr="001F5257" w:rsidRDefault="007B19C4" w:rsidP="007B19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9C4" w:rsidRPr="007B19C4" w:rsidRDefault="007B19C4" w:rsidP="007B19C4">
      <w:pPr>
        <w:jc w:val="center"/>
        <w:rPr>
          <w:rFonts w:ascii="Times New Roman" w:hAnsi="Times New Roman" w:cs="Times New Roman"/>
          <w:sz w:val="28"/>
        </w:rPr>
      </w:pPr>
      <w:r w:rsidRPr="007B19C4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 w:rsidRPr="007B19C4">
        <w:rPr>
          <w:rFonts w:ascii="Times New Roman" w:hAnsi="Times New Roman" w:cs="Times New Roman"/>
          <w:sz w:val="28"/>
        </w:rPr>
        <w:t>Чишминский</w:t>
      </w:r>
      <w:proofErr w:type="spellEnd"/>
      <w:r w:rsidRPr="007B19C4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7B19C4">
        <w:rPr>
          <w:rFonts w:ascii="Times New Roman" w:hAnsi="Times New Roman" w:cs="Times New Roman"/>
          <w:sz w:val="28"/>
        </w:rPr>
        <w:t>Чишминский</w:t>
      </w:r>
      <w:proofErr w:type="spellEnd"/>
      <w:r w:rsidRPr="007B19C4">
        <w:rPr>
          <w:rFonts w:ascii="Times New Roman" w:hAnsi="Times New Roman" w:cs="Times New Roman"/>
          <w:sz w:val="28"/>
        </w:rPr>
        <w:t xml:space="preserve"> район Республики Башкортостан решил:</w:t>
      </w:r>
    </w:p>
    <w:p w:rsidR="007B19C4" w:rsidRPr="001F5257" w:rsidRDefault="007B19C4" w:rsidP="007B19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1F5257">
        <w:rPr>
          <w:rFonts w:ascii="Times New Roman" w:hAnsi="Times New Roman" w:cs="Times New Roman"/>
          <w:bCs/>
          <w:sz w:val="28"/>
          <w:szCs w:val="28"/>
        </w:rPr>
        <w:t xml:space="preserve">Положение о комиссии по урегулированию конфликта интересов в отношении депутатов Совета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1F525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1F5257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1F525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согласно приложению</w:t>
      </w:r>
      <w:r w:rsidRPr="001F5257">
        <w:rPr>
          <w:rFonts w:ascii="Times New Roman" w:hAnsi="Times New Roman" w:cs="Times New Roman"/>
          <w:sz w:val="28"/>
          <w:szCs w:val="28"/>
        </w:rPr>
        <w:t>.</w:t>
      </w:r>
    </w:p>
    <w:p w:rsidR="007B19C4" w:rsidRPr="009122AE" w:rsidRDefault="007B19C4" w:rsidP="007B19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в установленном Уставом </w:t>
      </w:r>
      <w:r w:rsidRPr="001F525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1F525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1F52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F525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F52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порядке, разместить </w:t>
      </w:r>
      <w:r w:rsidRPr="001F525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Pr="001F525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1F525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1F525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1F5257">
        <w:rPr>
          <w:rFonts w:ascii="Times New Roman" w:hAnsi="Times New Roman" w:cs="Times New Roman"/>
          <w:color w:val="000000"/>
          <w:sz w:val="28"/>
          <w:szCs w:val="28"/>
        </w:rPr>
        <w:t>Чишминский</w:t>
      </w:r>
      <w:proofErr w:type="spellEnd"/>
      <w:r w:rsidRPr="001F5257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7B19C4" w:rsidRPr="001F5257" w:rsidRDefault="007B19C4" w:rsidP="007B19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Pr="001F5257">
        <w:rPr>
          <w:rFonts w:ascii="Times New Roman" w:hAnsi="Times New Roman" w:cs="Times New Roman"/>
          <w:sz w:val="28"/>
          <w:szCs w:val="28"/>
        </w:rPr>
        <w:t xml:space="preserve">комиссию Совета </w:t>
      </w:r>
      <w:r w:rsidRPr="001F525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1F525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1F52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F525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F5257">
        <w:rPr>
          <w:rFonts w:ascii="Times New Roman" w:hAnsi="Times New Roman" w:cs="Times New Roman"/>
          <w:sz w:val="28"/>
          <w:szCs w:val="28"/>
        </w:rPr>
        <w:t xml:space="preserve"> район по соблюдению Регламента, статусу и этики депутата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Кадерметова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</w:t>
      </w:r>
      <w:r w:rsidRPr="001F52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52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19C4" w:rsidRPr="00540B35" w:rsidRDefault="007B19C4" w:rsidP="007B19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7B19C4" w:rsidRPr="00540B35" w:rsidRDefault="007B19C4" w:rsidP="007B19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7B19C4" w:rsidRPr="00540B35" w:rsidRDefault="007B19C4" w:rsidP="007B19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7B19C4" w:rsidRPr="00540B35" w:rsidRDefault="007B19C4" w:rsidP="007B19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</w:t>
      </w:r>
    </w:p>
    <w:p w:rsidR="007B19C4" w:rsidRPr="007B19C4" w:rsidRDefault="007B19C4" w:rsidP="007B19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7B19C4" w:rsidRDefault="007B19C4" w:rsidP="007B19C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7A2F62" w:rsidRDefault="007A2F62" w:rsidP="007B19C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7B19C4" w:rsidRPr="0022128D" w:rsidRDefault="007B19C4" w:rsidP="007B19C4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2212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B19C4" w:rsidRPr="0022128D" w:rsidRDefault="007B19C4" w:rsidP="007B19C4">
      <w:pPr>
        <w:pStyle w:val="a3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22128D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proofErr w:type="spellStart"/>
      <w:r w:rsidRPr="0022128D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22128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221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28D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7B19C4" w:rsidRPr="0022128D" w:rsidRDefault="007B19C4" w:rsidP="007B19C4">
      <w:pPr>
        <w:pStyle w:val="a3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22128D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22128D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22128D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7B19C4" w:rsidRPr="0022128D" w:rsidRDefault="007B19C4" w:rsidP="007B19C4">
      <w:pPr>
        <w:pStyle w:val="a3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22128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B19C4" w:rsidRPr="0022128D" w:rsidRDefault="007B19C4" w:rsidP="007B19C4">
      <w:pPr>
        <w:pStyle w:val="a3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22128D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2128D">
        <w:rPr>
          <w:rFonts w:ascii="Times New Roman" w:hAnsi="Times New Roman" w:cs="Times New Roman"/>
          <w:sz w:val="24"/>
          <w:szCs w:val="24"/>
        </w:rPr>
        <w:t xml:space="preserve">» ноября 2018 г. № </w:t>
      </w:r>
      <w:r>
        <w:rPr>
          <w:rFonts w:ascii="Times New Roman" w:hAnsi="Times New Roman" w:cs="Times New Roman"/>
          <w:sz w:val="24"/>
          <w:szCs w:val="24"/>
        </w:rPr>
        <w:t>229</w:t>
      </w:r>
    </w:p>
    <w:p w:rsidR="007B19C4" w:rsidRDefault="007B19C4" w:rsidP="007B19C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7B19C4" w:rsidRPr="001F5257" w:rsidRDefault="007B19C4" w:rsidP="007B19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B19C4" w:rsidRPr="001F5257" w:rsidRDefault="007B19C4" w:rsidP="007B19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257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7B19C4" w:rsidRPr="001F5257" w:rsidRDefault="007B19C4" w:rsidP="007B19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257">
        <w:rPr>
          <w:rFonts w:ascii="Times New Roman" w:hAnsi="Times New Roman" w:cs="Times New Roman"/>
          <w:bCs/>
          <w:sz w:val="28"/>
          <w:szCs w:val="28"/>
        </w:rPr>
        <w:t xml:space="preserve">о комиссии по урегулированию конфликта интересов в отношении депутатов Совета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1F525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1F5257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1F525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</w:p>
    <w:p w:rsidR="007B19C4" w:rsidRPr="001F5257" w:rsidRDefault="007B19C4" w:rsidP="007B19C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19C4" w:rsidRPr="001F5257" w:rsidRDefault="007B19C4" w:rsidP="007B19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257">
        <w:rPr>
          <w:rFonts w:ascii="Times New Roman" w:hAnsi="Times New Roman" w:cs="Times New Roman"/>
          <w:bCs/>
          <w:sz w:val="28"/>
          <w:szCs w:val="28"/>
        </w:rPr>
        <w:t xml:space="preserve">1. Настоящим Положением определяется порядок формирования и деятельности Комиссии по урегулированию конфликта интересов в отношении депутатов Совета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1F525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1F5257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1F525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(далее - Комиссия), образуемой в Администрации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1F525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1F5257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1F525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(далее - Администрация) в соответствии с Федеральным законом от 25 декабря 2008 года № 273-ФЗ «О противодействии коррупции».</w:t>
      </w:r>
    </w:p>
    <w:p w:rsidR="007B19C4" w:rsidRPr="001F5257" w:rsidRDefault="007B19C4" w:rsidP="007B19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257">
        <w:rPr>
          <w:rFonts w:ascii="Times New Roman" w:hAnsi="Times New Roman" w:cs="Times New Roman"/>
          <w:bCs/>
          <w:sz w:val="28"/>
          <w:szCs w:val="28"/>
        </w:rPr>
        <w:t xml:space="preserve">2. 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Уставом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1F525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1F5257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1F525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Башкортостан, настоящим Положением, а также муниципальными правовыми актами.</w:t>
      </w:r>
    </w:p>
    <w:p w:rsidR="007B19C4" w:rsidRPr="001F5257" w:rsidRDefault="007B19C4" w:rsidP="007B1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депутатам Совета </w:t>
      </w:r>
      <w:r w:rsidRPr="001F525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1F525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1F525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F525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F52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 </w:t>
      </w:r>
    </w:p>
    <w:p w:rsidR="007B19C4" w:rsidRPr="001F5257" w:rsidRDefault="007B19C4" w:rsidP="007B1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lastRenderedPageBreak/>
        <w:t xml:space="preserve">а) в обеспечении соблюдения депутатами Совета </w:t>
      </w:r>
      <w:r w:rsidRPr="001F525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1F525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1F52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F525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F52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депутаты Совета)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 другими федеральными законами, (далее – требования об урегулировании конфликта интересов); </w:t>
      </w:r>
    </w:p>
    <w:p w:rsidR="007B19C4" w:rsidRPr="001F5257" w:rsidRDefault="007B19C4" w:rsidP="007B1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7B19C4" w:rsidRPr="001F5257" w:rsidRDefault="007B19C4" w:rsidP="007B1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относящиеся к ее компетенции, в отношении депутатов Совета. </w:t>
      </w:r>
      <w:bookmarkStart w:id="0" w:name="_GoBack"/>
      <w:bookmarkEnd w:id="0"/>
    </w:p>
    <w:p w:rsidR="007B19C4" w:rsidRPr="001F5257" w:rsidRDefault="007B19C4" w:rsidP="007A2F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>5. Комиссия образуется из депутатов Совета в составе 3 человек.                      В состав Комиссии входят председатель Комиссии, его заместитель и секретарь. В отсутствие председателя Комиссии его обязанности исполняет заместитель председателя Комиссии.</w:t>
      </w:r>
    </w:p>
    <w:p w:rsidR="007B19C4" w:rsidRPr="001F5257" w:rsidRDefault="007B19C4" w:rsidP="007A2F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7B19C4" w:rsidRPr="001F5257" w:rsidRDefault="007B19C4" w:rsidP="007A2F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 xml:space="preserve">а) председатель Комиссии –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F5257">
        <w:rPr>
          <w:rFonts w:ascii="Times New Roman" w:hAnsi="Times New Roman" w:cs="Times New Roman"/>
          <w:sz w:val="28"/>
          <w:szCs w:val="28"/>
        </w:rPr>
        <w:t>;</w:t>
      </w:r>
    </w:p>
    <w:p w:rsidR="007B19C4" w:rsidRPr="001F5257" w:rsidRDefault="007B19C4" w:rsidP="007A2F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>б) заместитель председателя Комиссии - председатель Комиссии по соблюдению Регламента Совета, статусу и этике депутата;</w:t>
      </w:r>
    </w:p>
    <w:p w:rsidR="007B19C4" w:rsidRPr="001F5257" w:rsidRDefault="007B19C4" w:rsidP="007A2F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>в) секретарь Комиссии - председатель Комиссии по социально-гуманитарным вопросам, охране правопорядка.</w:t>
      </w:r>
    </w:p>
    <w:p w:rsidR="007B19C4" w:rsidRDefault="007B19C4" w:rsidP="007A2F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устанавливается постановлением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1F5257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1F52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Чишминский</w:t>
      </w:r>
      <w:proofErr w:type="spellEnd"/>
      <w:r w:rsidRPr="001F52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сельсовет </w:t>
      </w:r>
      <w:r w:rsidRPr="001F52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F525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F52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A2F62" w:rsidRPr="001F5257" w:rsidRDefault="007A2F62" w:rsidP="007B1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9C4" w:rsidRPr="001F5257" w:rsidRDefault="007B19C4" w:rsidP="007B1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 xml:space="preserve"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7B19C4" w:rsidRPr="001F5257" w:rsidRDefault="007B19C4" w:rsidP="007B1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 xml:space="preserve">7. В заседаниях комиссии с правом совещательного голоса могут участвовать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 органов местного самоуправления, государственных органов; представители заинтересованных организаций; представитель депутата, в отношении которого комиссией рассматривается вопрос о соблюдении требований об урегулировании конфликта интересов,  по решению председателя комиссии, принимаемому в </w:t>
      </w:r>
      <w:r w:rsidRPr="001F5257">
        <w:rPr>
          <w:rFonts w:ascii="Times New Roman" w:hAnsi="Times New Roman" w:cs="Times New Roman"/>
          <w:sz w:val="28"/>
          <w:szCs w:val="28"/>
        </w:rPr>
        <w:lastRenderedPageBreak/>
        <w:t xml:space="preserve">каждом конкретном случае отдельно не менее чем за три дня до дня заседания комиссии на основании ходатайства депутата, в отношении которого Комиссией рассматривается этот вопрос, или любого члена Комиссии. </w:t>
      </w:r>
    </w:p>
    <w:p w:rsidR="007B19C4" w:rsidRPr="001F5257" w:rsidRDefault="007B19C4" w:rsidP="007B1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 xml:space="preserve">8. Заседание Комиссии считается правомочным, если на нем присутствует не менее половины от общего числа членов Комиссии. Все члены Комиссии при принятии решений обладают равными правами. </w:t>
      </w:r>
    </w:p>
    <w:p w:rsidR="007B19C4" w:rsidRPr="001F5257" w:rsidRDefault="007B19C4" w:rsidP="007B1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заседании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B19C4" w:rsidRPr="001F5257" w:rsidRDefault="007B19C4" w:rsidP="007B1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>10. Члены Комиссии обязаны присутствовать на ее заседаниях.                        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7B19C4" w:rsidRPr="001F5257" w:rsidRDefault="007B19C4" w:rsidP="007B1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 xml:space="preserve">11. Основанием для проведения заседания комиссии являются: </w:t>
      </w:r>
    </w:p>
    <w:p w:rsidR="007B19C4" w:rsidRPr="001F5257" w:rsidRDefault="007B19C4" w:rsidP="007B19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 xml:space="preserve">а) представление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F52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F525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F52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bookmarkStart w:id="1" w:name="Par42"/>
      <w:bookmarkEnd w:id="1"/>
      <w:r w:rsidRPr="001F5257">
        <w:rPr>
          <w:rFonts w:ascii="Times New Roman" w:hAnsi="Times New Roman" w:cs="Times New Roman"/>
          <w:sz w:val="28"/>
          <w:szCs w:val="28"/>
        </w:rPr>
        <w:t>о несоблюдении депутатом Совета требований к служебному поведению и (или) требований об урегулировании конфликта интересов;</w:t>
      </w:r>
    </w:p>
    <w:p w:rsidR="007B19C4" w:rsidRPr="001F5257" w:rsidRDefault="007B19C4" w:rsidP="007B1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>б) поступившее в Совет сельского поселения уведомление депутатов Совета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B19C4" w:rsidRPr="001F5257" w:rsidRDefault="007B19C4" w:rsidP="007B1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 xml:space="preserve">в) представление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F5257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депутатами требований об урегулировании конфликта интересов, либо осуществления в Совете сельского поселения мер по предупреждению коррупции;</w:t>
      </w:r>
    </w:p>
    <w:p w:rsidR="007B19C4" w:rsidRPr="001F5257" w:rsidRDefault="007B19C4" w:rsidP="007B1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обращения. Сообщения о преступлениях и административных правонарушениях передается в правоохранительные органы в течение 3 дней, а при необходимости - немедленно.</w:t>
      </w:r>
    </w:p>
    <w:p w:rsidR="007B19C4" w:rsidRPr="001F5257" w:rsidRDefault="007B19C4" w:rsidP="007B1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lastRenderedPageBreak/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7B19C4" w:rsidRPr="001F5257" w:rsidRDefault="007B19C4" w:rsidP="007B1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заседании Комиссии. При этом дата заседания Комиссии не может быть назначена позднее 20 дней со дня поступления указанной информации. </w:t>
      </w:r>
    </w:p>
    <w:p w:rsidR="007B19C4" w:rsidRPr="001F5257" w:rsidRDefault="007B19C4" w:rsidP="007B19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>б) организует ознакомление депутатов, в отношение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 w:rsidRPr="001F5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257">
        <w:rPr>
          <w:rFonts w:ascii="Times New Roman" w:hAnsi="Times New Roman" w:cs="Times New Roman"/>
          <w:sz w:val="28"/>
          <w:szCs w:val="28"/>
        </w:rPr>
        <w:t>Совет района и с результатами ее проверки;</w:t>
      </w:r>
    </w:p>
    <w:p w:rsidR="007B19C4" w:rsidRPr="001F5257" w:rsidRDefault="007B19C4" w:rsidP="007B19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пункте 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B19C4" w:rsidRPr="001F5257" w:rsidRDefault="007B19C4" w:rsidP="007B19C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 xml:space="preserve">14. Заседание Комиссии проводится в присутствии депутата </w:t>
      </w:r>
      <w:proofErr w:type="gramStart"/>
      <w:r w:rsidRPr="001F5257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1F5257">
        <w:rPr>
          <w:rFonts w:ascii="Times New Roman" w:hAnsi="Times New Roman" w:cs="Times New Roman"/>
          <w:sz w:val="28"/>
          <w:szCs w:val="28"/>
        </w:rPr>
        <w:t xml:space="preserve"> подавшего уведомление о возникновении личной заинтересованности при осуществлении полномочий, которая приводит или может привести к конфликту интересов. </w:t>
      </w:r>
    </w:p>
    <w:p w:rsidR="007B19C4" w:rsidRPr="001F5257" w:rsidRDefault="007B19C4" w:rsidP="007B19C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>В случае надлежащего уведомления депутата Совета о времени и месте проведения заседании Комиссии, неявки без уважительной причины рассмотрение вопроса проводится в его отсутствии.</w:t>
      </w:r>
    </w:p>
    <w:p w:rsidR="007B19C4" w:rsidRPr="001F5257" w:rsidRDefault="007B19C4" w:rsidP="007B19C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 xml:space="preserve">В случае неявки по уважительной причине на заседание Комиссии депутата Совета рассмотрение вопроса откладывается. </w:t>
      </w:r>
    </w:p>
    <w:p w:rsidR="007B19C4" w:rsidRPr="001F5257" w:rsidRDefault="007B19C4" w:rsidP="007B19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 xml:space="preserve">15. На заседании Комиссии заслушиваются пояснения депутата Совета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7B19C4" w:rsidRPr="001F5257" w:rsidRDefault="007B19C4" w:rsidP="007B1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 xml:space="preserve">16.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7B19C4" w:rsidRPr="001F5257" w:rsidRDefault="007B19C4" w:rsidP="007B1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>17. Комиссией по результатам рассмотрения уведомлений о возникновении личной заинтересованности при осуществлении полномочий, которая приводит или может привести к конфликту интересов, принимается одно из следующих решений:</w:t>
      </w:r>
    </w:p>
    <w:p w:rsidR="007B19C4" w:rsidRPr="001F5257" w:rsidRDefault="007B19C4" w:rsidP="007B19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>а) признать, что при осуществлении своих полномочий депутатом Совета, направившим уведомление, конфликт интересов отсутствует;</w:t>
      </w:r>
    </w:p>
    <w:p w:rsidR="007B19C4" w:rsidRPr="001F5257" w:rsidRDefault="007B19C4" w:rsidP="007B19C4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2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б) признать, что при осуществлении своих полномочий депутатом Совета, направившим уведомление, личная заинтересованность приводит или может привести к конфликту интересов;</w:t>
      </w:r>
    </w:p>
    <w:p w:rsidR="007B19C4" w:rsidRPr="001F5257" w:rsidRDefault="007B19C4" w:rsidP="007B19C4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2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в) признать, что депутатом Совета не соблюдались требования об урегулировании конфликта интересов.</w:t>
      </w:r>
    </w:p>
    <w:p w:rsidR="007B19C4" w:rsidRPr="001F5257" w:rsidRDefault="007B19C4" w:rsidP="007B19C4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2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18. В случае принятия Комиссией решения, предусмотренного подпунктами "б" и "в" пункта 17 настоящего Положения, депутату Совета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Депутат Совета</w:t>
      </w:r>
      <w:r w:rsidRPr="001F5257">
        <w:rPr>
          <w:rFonts w:ascii="Times New Roman" w:hAnsi="Times New Roman" w:cs="Times New Roman"/>
          <w:sz w:val="28"/>
          <w:szCs w:val="28"/>
        </w:rPr>
        <w:t xml:space="preserve"> </w:t>
      </w:r>
      <w:r w:rsidRPr="001F52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обязан принять меры по предотвращению или урегулированию конфликта интересов.</w:t>
      </w:r>
    </w:p>
    <w:p w:rsidR="007B19C4" w:rsidRPr="001F5257" w:rsidRDefault="007B19C4" w:rsidP="007B19C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>19. Решения Комиссии принимаются большинством голосов от общего числа членов Комиссии, присутствующих на заседании. При равенстве голосов голос председателя Комиссии является решающим. Член Комиссии не участвует в голосовании по вопросу, касающемуся его лично.</w:t>
      </w:r>
    </w:p>
    <w:p w:rsidR="007B19C4" w:rsidRPr="001F5257" w:rsidRDefault="007B19C4" w:rsidP="007B19C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>20. Решение Комиссии оформляется протоколом. В протоколе заседания Комиссии указываются:</w:t>
      </w:r>
    </w:p>
    <w:p w:rsidR="007B19C4" w:rsidRPr="001F5257" w:rsidRDefault="007B19C4" w:rsidP="007B19C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B19C4" w:rsidRPr="001F5257" w:rsidRDefault="007B19C4" w:rsidP="007B19C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вопросов, включая указание фамилии, имени отчества, в отношении которого он рассматривается;</w:t>
      </w:r>
    </w:p>
    <w:p w:rsidR="007B19C4" w:rsidRPr="001F5257" w:rsidRDefault="007B19C4" w:rsidP="007B19C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>г) другие сведения;</w:t>
      </w:r>
    </w:p>
    <w:p w:rsidR="007B19C4" w:rsidRPr="001F5257" w:rsidRDefault="007B19C4" w:rsidP="007B19C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>д) результаты голосования;</w:t>
      </w:r>
    </w:p>
    <w:p w:rsidR="007B19C4" w:rsidRPr="001F5257" w:rsidRDefault="007B19C4" w:rsidP="007B19C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>е) принятое решение и обоснование его принятия.</w:t>
      </w:r>
    </w:p>
    <w:p w:rsidR="007B19C4" w:rsidRPr="001F5257" w:rsidRDefault="007B19C4" w:rsidP="007B19C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>Протокол подписывается председательствующим на заседании.</w:t>
      </w:r>
    </w:p>
    <w:p w:rsidR="007B19C4" w:rsidRPr="001F5257" w:rsidRDefault="007B19C4" w:rsidP="007B19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>21.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Совета.</w:t>
      </w:r>
    </w:p>
    <w:p w:rsidR="007B19C4" w:rsidRPr="001F5257" w:rsidRDefault="007B19C4" w:rsidP="007B19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 xml:space="preserve">22. Копии протокола заседания комиссии в 7-дневный срок со дня заседания направляются руководителю органа местного самоуправления, </w:t>
      </w:r>
      <w:r w:rsidRPr="001F5257">
        <w:rPr>
          <w:rFonts w:ascii="Times New Roman" w:hAnsi="Times New Roman" w:cs="Times New Roman"/>
          <w:sz w:val="28"/>
          <w:szCs w:val="28"/>
        </w:rPr>
        <w:lastRenderedPageBreak/>
        <w:t>полностью или в виде выписок из него – депутату Совета, а также по решению комиссии - иным заинтересованным лицам.</w:t>
      </w:r>
    </w:p>
    <w:p w:rsidR="007B19C4" w:rsidRPr="001F5257" w:rsidRDefault="007B19C4" w:rsidP="007B19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>23.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депутату Совета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7B19C4" w:rsidRPr="001F5257" w:rsidRDefault="007B19C4" w:rsidP="007B19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>24. В случае установления Комиссией признаков дисциплинарного проступка в действиях (бездействии) депутата Совета информация об этом представляется руководителю органа местного самоуправления для решения вопроса о применении к депутату Совета мер ответственности, предусмотренных нормативными правовыми актами Российской Федерации.</w:t>
      </w:r>
    </w:p>
    <w:p w:rsidR="007B19C4" w:rsidRPr="001F5257" w:rsidRDefault="007B19C4" w:rsidP="007B19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>25. В случае установления Комиссией факта совершения депутатом Совета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течение 3 дней, а при необходимости - немедленно.</w:t>
      </w:r>
    </w:p>
    <w:p w:rsidR="007B19C4" w:rsidRPr="001F5257" w:rsidRDefault="007B19C4" w:rsidP="007B19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 xml:space="preserve">26. Копия протокола заседания Комиссии или выписка из него приобщается к личному делу депутата Совета.  </w:t>
      </w:r>
    </w:p>
    <w:p w:rsidR="007B19C4" w:rsidRPr="001F5257" w:rsidRDefault="007B19C4" w:rsidP="007B19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57">
        <w:rPr>
          <w:rFonts w:ascii="Times New Roman" w:hAnsi="Times New Roman" w:cs="Times New Roman"/>
          <w:sz w:val="28"/>
          <w:szCs w:val="28"/>
        </w:rPr>
        <w:t>27.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органа местного самоуправления, ответственными за работу по профилактике коррупционных и иных правонарушений.</w:t>
      </w:r>
    </w:p>
    <w:p w:rsidR="00855B6D" w:rsidRDefault="00855B6D"/>
    <w:p w:rsidR="00855B6D" w:rsidRDefault="00855B6D"/>
    <w:p w:rsidR="00855B6D" w:rsidRDefault="00855B6D"/>
    <w:p w:rsidR="00855B6D" w:rsidRDefault="00855B6D"/>
    <w:p w:rsidR="00855B6D" w:rsidRDefault="00855B6D"/>
    <w:p w:rsidR="00855B6D" w:rsidRDefault="00855B6D"/>
    <w:p w:rsidR="007B19C4" w:rsidRDefault="007B19C4"/>
    <w:sectPr w:rsidR="007B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7C"/>
    <w:rsid w:val="00025763"/>
    <w:rsid w:val="000550A3"/>
    <w:rsid w:val="00066C1A"/>
    <w:rsid w:val="00121247"/>
    <w:rsid w:val="00176499"/>
    <w:rsid w:val="00236994"/>
    <w:rsid w:val="0023787D"/>
    <w:rsid w:val="002759C5"/>
    <w:rsid w:val="00313E57"/>
    <w:rsid w:val="003522FE"/>
    <w:rsid w:val="003A247B"/>
    <w:rsid w:val="003B75BC"/>
    <w:rsid w:val="004156F0"/>
    <w:rsid w:val="00422D34"/>
    <w:rsid w:val="00440C0A"/>
    <w:rsid w:val="00443981"/>
    <w:rsid w:val="004703FB"/>
    <w:rsid w:val="00475084"/>
    <w:rsid w:val="004C2577"/>
    <w:rsid w:val="00507705"/>
    <w:rsid w:val="00596CD8"/>
    <w:rsid w:val="006203E3"/>
    <w:rsid w:val="00626D5F"/>
    <w:rsid w:val="00642066"/>
    <w:rsid w:val="00650767"/>
    <w:rsid w:val="00691F6B"/>
    <w:rsid w:val="006A6BA1"/>
    <w:rsid w:val="007250D0"/>
    <w:rsid w:val="0076167C"/>
    <w:rsid w:val="00795CC6"/>
    <w:rsid w:val="007A2F62"/>
    <w:rsid w:val="007A3805"/>
    <w:rsid w:val="007B19C4"/>
    <w:rsid w:val="007D2F28"/>
    <w:rsid w:val="007E6DC0"/>
    <w:rsid w:val="00851CF3"/>
    <w:rsid w:val="00855B6D"/>
    <w:rsid w:val="00862315"/>
    <w:rsid w:val="008B0398"/>
    <w:rsid w:val="008C2E2E"/>
    <w:rsid w:val="008D217C"/>
    <w:rsid w:val="00912B31"/>
    <w:rsid w:val="00926040"/>
    <w:rsid w:val="00976FF0"/>
    <w:rsid w:val="00985908"/>
    <w:rsid w:val="00A16F12"/>
    <w:rsid w:val="00A214C7"/>
    <w:rsid w:val="00A37E6F"/>
    <w:rsid w:val="00A768A1"/>
    <w:rsid w:val="00AA3644"/>
    <w:rsid w:val="00AB183F"/>
    <w:rsid w:val="00AC581A"/>
    <w:rsid w:val="00AD4662"/>
    <w:rsid w:val="00AE5479"/>
    <w:rsid w:val="00B738F4"/>
    <w:rsid w:val="00C153D6"/>
    <w:rsid w:val="00CB4CC3"/>
    <w:rsid w:val="00CC370E"/>
    <w:rsid w:val="00CD2FB1"/>
    <w:rsid w:val="00D02C38"/>
    <w:rsid w:val="00D24425"/>
    <w:rsid w:val="00DB0456"/>
    <w:rsid w:val="00DD198D"/>
    <w:rsid w:val="00DE739D"/>
    <w:rsid w:val="00DF2242"/>
    <w:rsid w:val="00DF6E8F"/>
    <w:rsid w:val="00E62D5D"/>
    <w:rsid w:val="00F64677"/>
    <w:rsid w:val="00F7425F"/>
    <w:rsid w:val="00FB6563"/>
    <w:rsid w:val="00FD7E8B"/>
    <w:rsid w:val="00FE1056"/>
    <w:rsid w:val="00FE3539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3914"/>
  <w15:chartTrackingRefBased/>
  <w15:docId w15:val="{E27CB0A6-0C3B-4B1F-AEBB-8A824B06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9C4"/>
    <w:pPr>
      <w:ind w:left="720"/>
      <w:contextualSpacing/>
    </w:pPr>
  </w:style>
  <w:style w:type="paragraph" w:customStyle="1" w:styleId="ConsPlusNormal">
    <w:name w:val="ConsPlusNormal"/>
    <w:rsid w:val="007B1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2018-12-05T06:03:00Z</dcterms:created>
  <dcterms:modified xsi:type="dcterms:W3CDTF">2018-12-05T06:23:00Z</dcterms:modified>
</cp:coreProperties>
</file>